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EF" w:rsidRPr="008B4577" w:rsidRDefault="002B5CEF" w:rsidP="002B5CEF">
      <w:pPr>
        <w:pStyle w:val="Heading1"/>
      </w:pPr>
      <w:r w:rsidRPr="008B4577">
        <w:t xml:space="preserve">  </w:t>
      </w:r>
      <w:bookmarkStart w:id="0" w:name="_Toc191659533"/>
      <w:bookmarkStart w:id="1" w:name="_Toc192562276"/>
      <w:bookmarkStart w:id="2" w:name="_Toc290841758"/>
      <w:r w:rsidRPr="008B4577">
        <w:t>Solid Waste Disposal Site Information</w:t>
      </w:r>
      <w:bookmarkEnd w:id="0"/>
      <w:bookmarkEnd w:id="1"/>
      <w:r w:rsidRPr="008B4577">
        <w:t xml:space="preserve"> and Goals</w:t>
      </w:r>
      <w:bookmarkEnd w:id="2"/>
    </w:p>
    <w:p w:rsidR="002B5CEF" w:rsidRPr="002D3075" w:rsidRDefault="002B5CEF" w:rsidP="002B5CEF">
      <w:pPr>
        <w:rPr>
          <w:rFonts w:cs="Arial"/>
          <w:i/>
          <w:color w:val="008000"/>
          <w:szCs w:val="22"/>
        </w:rPr>
      </w:pPr>
      <w:r w:rsidRPr="002D3075">
        <w:rPr>
          <w:rFonts w:cs="Arial"/>
          <w:i/>
          <w:color w:val="008000"/>
          <w:szCs w:val="22"/>
        </w:rPr>
        <w:t>Most villages will be writing here about a single dumpsite.  However, if you have a baler or incinerator facility you would write about that.  If you</w:t>
      </w:r>
      <w:r>
        <w:rPr>
          <w:rFonts w:cs="Arial"/>
          <w:i/>
          <w:color w:val="008000"/>
          <w:szCs w:val="22"/>
        </w:rPr>
        <w:t xml:space="preserve"> have more than one active site</w:t>
      </w:r>
      <w:r w:rsidRPr="002D3075">
        <w:rPr>
          <w:rFonts w:cs="Arial"/>
          <w:i/>
          <w:color w:val="008000"/>
          <w:szCs w:val="22"/>
        </w:rPr>
        <w:t>, then you may wish to use a table for each site</w:t>
      </w:r>
      <w:r>
        <w:rPr>
          <w:rFonts w:cs="Arial"/>
          <w:i/>
          <w:color w:val="008000"/>
          <w:szCs w:val="22"/>
        </w:rPr>
        <w:t>, or add a separate column for the second site</w:t>
      </w:r>
      <w:r w:rsidRPr="002D3075">
        <w:rPr>
          <w:rFonts w:cs="Arial"/>
          <w:i/>
          <w:color w:val="008000"/>
          <w:szCs w:val="22"/>
        </w:rPr>
        <w:t>.</w:t>
      </w:r>
    </w:p>
    <w:p w:rsidR="002B5CEF" w:rsidRPr="00DF7537" w:rsidRDefault="002B5CEF" w:rsidP="002B5CEF">
      <w:pPr>
        <w:rPr>
          <w:rFonts w:cs="Arial"/>
          <w:sz w:val="10"/>
          <w:szCs w:val="22"/>
        </w:rPr>
      </w:pPr>
      <w:r>
        <w:rPr>
          <w:rFonts w:cs="Arial"/>
          <w:szCs w:val="22"/>
        </w:rPr>
        <w:t xml:space="preserve">This Chapter provides an overview of the features and issues of our primary solid waste disposal facility.  </w:t>
      </w:r>
    </w:p>
    <w:p w:rsidR="002B5CEF" w:rsidRDefault="002B5CEF" w:rsidP="002B5CEF">
      <w:pPr>
        <w:pStyle w:val="Heading2"/>
      </w:pPr>
      <w:bookmarkStart w:id="3" w:name="_Toc290841759"/>
      <w:r>
        <w:t>Site Description</w:t>
      </w:r>
      <w:bookmarkEnd w:id="3"/>
    </w:p>
    <w:p w:rsidR="002B5CEF" w:rsidRPr="00DF7537" w:rsidRDefault="002B5CEF" w:rsidP="002B5CEF">
      <w:pPr>
        <w:rPr>
          <w:rFonts w:cs="Arial"/>
          <w:sz w:val="10"/>
          <w:szCs w:val="22"/>
        </w:rPr>
      </w:pPr>
      <w:r>
        <w:rPr>
          <w:rFonts w:cs="Arial"/>
          <w:szCs w:val="22"/>
        </w:rPr>
        <w:t>The T</w:t>
      </w:r>
      <w:r w:rsidRPr="008B4577">
        <w:rPr>
          <w:rFonts w:cs="Arial"/>
          <w:szCs w:val="22"/>
        </w:rPr>
        <w:t>able below describes the primary features and conditions of our current dumpsite.  The right-ha</w:t>
      </w:r>
      <w:r>
        <w:rPr>
          <w:rFonts w:cs="Arial"/>
          <w:szCs w:val="22"/>
        </w:rPr>
        <w:t>nd column describes our related</w:t>
      </w:r>
      <w:r w:rsidRPr="008B4577">
        <w:rPr>
          <w:rFonts w:cs="Arial"/>
          <w:szCs w:val="22"/>
        </w:rPr>
        <w:t xml:space="preserve"> goals or plann</w:t>
      </w:r>
      <w:r>
        <w:rPr>
          <w:rFonts w:cs="Arial"/>
          <w:szCs w:val="22"/>
        </w:rPr>
        <w:t xml:space="preserve">ed </w:t>
      </w:r>
      <w:r w:rsidRPr="008B4577">
        <w:rPr>
          <w:rFonts w:cs="Arial"/>
          <w:szCs w:val="22"/>
        </w:rPr>
        <w:t xml:space="preserve">changes.   There are additional Tables in later Chapters that discuss the site operation and maintenance, waste collection system, waste recycling, and waste burning.  </w:t>
      </w:r>
    </w:p>
    <w:p w:rsidR="002B5CEF" w:rsidRPr="00A57395" w:rsidRDefault="002B5CEF" w:rsidP="002B5CEF">
      <w:pPr>
        <w:rPr>
          <w:rFonts w:cs="Arial"/>
          <w:i/>
          <w:color w:val="008000"/>
          <w:szCs w:val="22"/>
        </w:rPr>
      </w:pPr>
      <w:r w:rsidRPr="008B4577">
        <w:rPr>
          <w:rFonts w:cs="Arial"/>
          <w:i/>
          <w:color w:val="008000"/>
          <w:szCs w:val="22"/>
        </w:rPr>
        <w:t>Note-the last column was inserted as a suggestion by several villages to make it more convenient.  We liked this suggestion.  The planned changes are addressed throughout the plan, especially in the last few sections.  However, you may find it easier to write down briefly a description here</w:t>
      </w:r>
      <w:r w:rsidRPr="008B4577">
        <w:rPr>
          <w:rFonts w:cs="Arial"/>
          <w:i/>
          <w:szCs w:val="22"/>
        </w:rPr>
        <w:t xml:space="preserve">.  </w:t>
      </w:r>
      <w:r w:rsidRPr="00A57395">
        <w:rPr>
          <w:rFonts w:cs="Arial"/>
          <w:i/>
          <w:color w:val="008000"/>
          <w:szCs w:val="22"/>
        </w:rPr>
        <w:t>This table can then serve as a reminder to people of what you would like to see.</w:t>
      </w:r>
    </w:p>
    <w:p w:rsidR="002B5CEF" w:rsidRPr="008B4577" w:rsidRDefault="002B5CEF" w:rsidP="002B5CEF">
      <w:pPr>
        <w:rPr>
          <w:rFonts w:cs="Arial"/>
          <w:i/>
          <w:color w:val="008000"/>
          <w:szCs w:val="22"/>
        </w:rPr>
      </w:pPr>
    </w:p>
    <w:p w:rsidR="002B5CEF" w:rsidRPr="008B4577" w:rsidRDefault="002B5CEF" w:rsidP="002B5CEF">
      <w:pPr>
        <w:rPr>
          <w:rFonts w:cs="Arial"/>
          <w:i/>
          <w:szCs w:val="22"/>
        </w:rPr>
      </w:pPr>
      <w:r w:rsidRPr="008B4577">
        <w:rPr>
          <w:rFonts w:cs="Arial"/>
          <w:i/>
          <w:color w:val="008000"/>
          <w:szCs w:val="22"/>
        </w:rPr>
        <w:t>But in a conventional plan, the current situation is discussed first.  Then you discuss what you want to see, which is what is in the last couple of Chapters of this plan.  It is something Native cultures already know.  You need to know where you were and where you are at before you know where you are going.  We suggest for the below table that you fill in the 2</w:t>
      </w:r>
      <w:r w:rsidRPr="008B4577">
        <w:rPr>
          <w:rFonts w:cs="Arial"/>
          <w:i/>
          <w:color w:val="008000"/>
          <w:szCs w:val="22"/>
          <w:vertAlign w:val="superscript"/>
        </w:rPr>
        <w:t>nd</w:t>
      </w:r>
      <w:r w:rsidRPr="008B4577">
        <w:rPr>
          <w:rFonts w:cs="Arial"/>
          <w:i/>
          <w:color w:val="008000"/>
          <w:szCs w:val="22"/>
        </w:rPr>
        <w:t xml:space="preserve"> column and then continue on through all the other Chapters.  Then you can come back to fill in more detail the 3</w:t>
      </w:r>
      <w:r w:rsidRPr="008B4577">
        <w:rPr>
          <w:rFonts w:cs="Arial"/>
          <w:i/>
          <w:color w:val="008000"/>
          <w:szCs w:val="22"/>
          <w:vertAlign w:val="superscript"/>
        </w:rPr>
        <w:t>rd</w:t>
      </w:r>
      <w:r w:rsidRPr="008B4577">
        <w:rPr>
          <w:rFonts w:cs="Arial"/>
          <w:i/>
          <w:color w:val="008000"/>
          <w:szCs w:val="22"/>
        </w:rPr>
        <w:t xml:space="preserve"> column.  If you want to fill in the 3</w:t>
      </w:r>
      <w:r w:rsidRPr="008B4577">
        <w:rPr>
          <w:rFonts w:cs="Arial"/>
          <w:i/>
          <w:color w:val="008000"/>
          <w:szCs w:val="22"/>
          <w:vertAlign w:val="superscript"/>
        </w:rPr>
        <w:t>rd</w:t>
      </w:r>
      <w:r w:rsidRPr="008B4577">
        <w:rPr>
          <w:rFonts w:cs="Arial"/>
          <w:i/>
          <w:color w:val="008000"/>
          <w:szCs w:val="22"/>
        </w:rPr>
        <w:t xml:space="preserve"> column now, remember to come back to it and review it.  Also, try not to spend too much time on the 3</w:t>
      </w:r>
      <w:r w:rsidRPr="008B4577">
        <w:rPr>
          <w:rFonts w:cs="Arial"/>
          <w:i/>
          <w:color w:val="008000"/>
          <w:szCs w:val="22"/>
          <w:vertAlign w:val="superscript"/>
        </w:rPr>
        <w:t>rd</w:t>
      </w:r>
      <w:r w:rsidRPr="008B4577">
        <w:rPr>
          <w:rFonts w:cs="Arial"/>
          <w:i/>
          <w:color w:val="008000"/>
          <w:szCs w:val="22"/>
        </w:rPr>
        <w:t xml:space="preserve"> column</w:t>
      </w:r>
      <w:r>
        <w:rPr>
          <w:rFonts w:cs="Arial"/>
          <w:i/>
          <w:color w:val="008000"/>
          <w:szCs w:val="22"/>
        </w:rPr>
        <w:t xml:space="preserve"> at first</w:t>
      </w:r>
      <w:r w:rsidRPr="008B4577">
        <w:rPr>
          <w:rFonts w:cs="Arial"/>
          <w:i/>
          <w:color w:val="008000"/>
          <w:szCs w:val="22"/>
        </w:rPr>
        <w:t>, because the later part of the plan brings you through the decisions and knowledge you will need to make your writing</w:t>
      </w:r>
      <w:r>
        <w:rPr>
          <w:rFonts w:cs="Arial"/>
          <w:i/>
          <w:color w:val="008000"/>
          <w:szCs w:val="22"/>
        </w:rPr>
        <w:t xml:space="preserve"> more detailed and also to fit </w:t>
      </w:r>
      <w:r w:rsidRPr="008B4577">
        <w:rPr>
          <w:rFonts w:cs="Arial"/>
          <w:i/>
          <w:color w:val="008000"/>
          <w:szCs w:val="22"/>
        </w:rPr>
        <w:t xml:space="preserve">your community priorities. </w:t>
      </w:r>
      <w:r>
        <w:rPr>
          <w:rFonts w:cs="Arial"/>
          <w:i/>
          <w:color w:val="008000"/>
          <w:szCs w:val="22"/>
        </w:rPr>
        <w:t xml:space="preserve">You may end up changing what you think for what changes would be best.  </w:t>
      </w:r>
      <w:r w:rsidRPr="008B4577">
        <w:rPr>
          <w:rFonts w:cs="Arial"/>
          <w:i/>
          <w:color w:val="008000"/>
          <w:szCs w:val="22"/>
        </w:rPr>
        <w:t xml:space="preserve"> </w:t>
      </w:r>
      <w:r>
        <w:rPr>
          <w:rFonts w:cs="Arial"/>
          <w:i/>
          <w:color w:val="008000"/>
          <w:szCs w:val="22"/>
        </w:rPr>
        <w:t>The 3</w:t>
      </w:r>
      <w:r w:rsidRPr="00662F9C">
        <w:rPr>
          <w:rFonts w:cs="Arial"/>
          <w:i/>
          <w:color w:val="008000"/>
          <w:szCs w:val="22"/>
          <w:vertAlign w:val="superscript"/>
        </w:rPr>
        <w:t>rd</w:t>
      </w:r>
      <w:r>
        <w:rPr>
          <w:rFonts w:cs="Arial"/>
          <w:i/>
          <w:color w:val="008000"/>
          <w:szCs w:val="22"/>
        </w:rPr>
        <w:t xml:space="preserve"> column is essentially a “goal column”, and at the end of the plan you select which goals </w:t>
      </w:r>
      <w:proofErr w:type="gramStart"/>
      <w:r>
        <w:rPr>
          <w:rFonts w:cs="Arial"/>
          <w:i/>
          <w:color w:val="008000"/>
          <w:szCs w:val="22"/>
        </w:rPr>
        <w:t>are a priority</w:t>
      </w:r>
      <w:proofErr w:type="gramEnd"/>
      <w:r>
        <w:rPr>
          <w:rFonts w:cs="Arial"/>
          <w:i/>
          <w:color w:val="008000"/>
          <w:szCs w:val="22"/>
        </w:rPr>
        <w:t>, and whether they are feasible within your plan timeframe.</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48"/>
        <w:gridCol w:w="6120"/>
        <w:gridCol w:w="1980"/>
      </w:tblGrid>
      <w:tr w:rsidR="002B5CEF" w:rsidRPr="008B4577" w:rsidTr="00D32A5B">
        <w:trPr>
          <w:tblHeader/>
        </w:trPr>
        <w:tc>
          <w:tcPr>
            <w:tcW w:w="7668" w:type="dxa"/>
            <w:gridSpan w:val="2"/>
            <w:tcBorders>
              <w:top w:val="nil"/>
              <w:left w:val="nil"/>
              <w:bottom w:val="nil"/>
              <w:right w:val="nil"/>
            </w:tcBorders>
            <w:shd w:val="clear" w:color="auto" w:fill="auto"/>
          </w:tcPr>
          <w:p w:rsidR="002B5CEF" w:rsidRPr="0014656A" w:rsidRDefault="002B5CEF" w:rsidP="00D32A5B">
            <w:pPr>
              <w:pStyle w:val="tableheader"/>
            </w:pPr>
            <w:bookmarkStart w:id="4" w:name="_Toc152593700"/>
            <w:r w:rsidRPr="009F5201">
              <w:t>Solid Waste Site Features And Situation</w:t>
            </w:r>
            <w:bookmarkEnd w:id="4"/>
          </w:p>
        </w:tc>
        <w:tc>
          <w:tcPr>
            <w:tcW w:w="1980" w:type="dxa"/>
            <w:tcBorders>
              <w:top w:val="nil"/>
              <w:left w:val="nil"/>
              <w:bottom w:val="nil"/>
              <w:right w:val="nil"/>
            </w:tcBorders>
            <w:shd w:val="clear" w:color="auto" w:fill="auto"/>
          </w:tcPr>
          <w:p w:rsidR="002B5CEF" w:rsidRPr="008B4577" w:rsidRDefault="002B5CEF" w:rsidP="00D32A5B">
            <w:pPr>
              <w:pStyle w:val="StyleArialBlackBoldCenteredLeft138Right1381"/>
              <w:rPr>
                <w:b/>
                <w:szCs w:val="22"/>
              </w:rPr>
            </w:pPr>
          </w:p>
        </w:tc>
      </w:tr>
      <w:tr w:rsidR="002B5CEF" w:rsidRPr="008F3A1A" w:rsidTr="00D32A5B">
        <w:trPr>
          <w:tblHeader/>
        </w:trPr>
        <w:tc>
          <w:tcPr>
            <w:tcW w:w="1548" w:type="dxa"/>
            <w:tcBorders>
              <w:top w:val="nil"/>
              <w:bottom w:val="single" w:sz="6" w:space="0" w:color="auto"/>
            </w:tcBorders>
            <w:shd w:val="clear" w:color="auto" w:fill="CCFFFF"/>
          </w:tcPr>
          <w:p w:rsidR="002B5CEF" w:rsidRPr="008F3A1A" w:rsidRDefault="002B5CEF" w:rsidP="00D32A5B">
            <w:pPr>
              <w:rPr>
                <w:rFonts w:cs="Arial"/>
                <w:b/>
              </w:rPr>
            </w:pPr>
            <w:r w:rsidRPr="008F3A1A">
              <w:rPr>
                <w:rFonts w:cs="Arial"/>
                <w:b/>
              </w:rPr>
              <w:t>Feature</w:t>
            </w:r>
          </w:p>
        </w:tc>
        <w:tc>
          <w:tcPr>
            <w:tcW w:w="6120" w:type="dxa"/>
            <w:tcBorders>
              <w:top w:val="nil"/>
              <w:bottom w:val="single" w:sz="6" w:space="0" w:color="auto"/>
            </w:tcBorders>
            <w:shd w:val="clear" w:color="auto" w:fill="CCFFFF"/>
          </w:tcPr>
          <w:p w:rsidR="002B5CEF" w:rsidRPr="008F3A1A" w:rsidRDefault="002B5CEF" w:rsidP="00D32A5B">
            <w:pPr>
              <w:rPr>
                <w:rFonts w:cs="Arial"/>
                <w:b/>
              </w:rPr>
            </w:pPr>
            <w:r w:rsidRPr="008F3A1A">
              <w:rPr>
                <w:rFonts w:cs="Arial"/>
                <w:b/>
              </w:rPr>
              <w:t>Current Description</w:t>
            </w:r>
          </w:p>
        </w:tc>
        <w:tc>
          <w:tcPr>
            <w:tcW w:w="1980" w:type="dxa"/>
            <w:tcBorders>
              <w:top w:val="nil"/>
              <w:bottom w:val="single" w:sz="6" w:space="0" w:color="auto"/>
            </w:tcBorders>
            <w:shd w:val="clear" w:color="auto" w:fill="CCFFFF"/>
          </w:tcPr>
          <w:p w:rsidR="002B5CEF" w:rsidRPr="008F3A1A" w:rsidRDefault="002B5CEF" w:rsidP="00D32A5B">
            <w:pPr>
              <w:rPr>
                <w:rFonts w:cs="Arial"/>
                <w:b/>
              </w:rPr>
            </w:pPr>
            <w:r w:rsidRPr="008F3A1A">
              <w:rPr>
                <w:rFonts w:cs="Arial"/>
                <w:b/>
              </w:rPr>
              <w:t>Changes Planned</w:t>
            </w:r>
          </w:p>
        </w:tc>
      </w:tr>
      <w:tr w:rsidR="002B5CEF" w:rsidRPr="008B4577" w:rsidTr="00D32A5B">
        <w:tc>
          <w:tcPr>
            <w:tcW w:w="1548" w:type="dxa"/>
            <w:tcBorders>
              <w:top w:val="single" w:sz="6" w:space="0" w:color="auto"/>
            </w:tcBorders>
          </w:tcPr>
          <w:p w:rsidR="002B5CEF" w:rsidRPr="008B4577" w:rsidRDefault="002B5CEF" w:rsidP="00D32A5B">
            <w:pPr>
              <w:ind w:right="-108"/>
              <w:rPr>
                <w:rFonts w:cs="Arial"/>
                <w:sz w:val="20"/>
                <w:szCs w:val="20"/>
              </w:rPr>
            </w:pPr>
            <w:r w:rsidRPr="008B4577">
              <w:rPr>
                <w:rFonts w:cs="Arial"/>
                <w:b/>
                <w:sz w:val="20"/>
                <w:szCs w:val="20"/>
              </w:rPr>
              <w:t>Land Ownership</w:t>
            </w:r>
          </w:p>
        </w:tc>
        <w:tc>
          <w:tcPr>
            <w:tcW w:w="6120" w:type="dxa"/>
            <w:tcBorders>
              <w:top w:val="single" w:sz="6" w:space="0" w:color="auto"/>
            </w:tcBorders>
          </w:tcPr>
          <w:p w:rsidR="002B5CEF" w:rsidRPr="00DF7537" w:rsidRDefault="002B5CEF" w:rsidP="00D32A5B">
            <w:pPr>
              <w:rPr>
                <w:rFonts w:cs="Arial"/>
                <w:sz w:val="1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The land where the dumpsite is located is owned by the </w:t>
            </w:r>
            <w:r w:rsidRPr="008B4577">
              <w:rPr>
                <w:rFonts w:cs="Arial"/>
                <w:color w:val="FF0000"/>
                <w:szCs w:val="22"/>
              </w:rPr>
              <w:t>Village Corporation</w:t>
            </w:r>
            <w:r w:rsidRPr="008B4577">
              <w:rPr>
                <w:rFonts w:cs="Arial"/>
                <w:szCs w:val="22"/>
              </w:rPr>
              <w:t xml:space="preserve">.   </w:t>
            </w:r>
          </w:p>
          <w:p w:rsidR="002B5CEF" w:rsidRPr="002D3075" w:rsidRDefault="002B5CEF" w:rsidP="00D32A5B">
            <w:pPr>
              <w:rPr>
                <w:rFonts w:cs="Arial"/>
                <w:i/>
                <w:color w:val="008000"/>
              </w:rPr>
            </w:pPr>
            <w:r w:rsidRPr="002D3075">
              <w:rPr>
                <w:rFonts w:cs="Arial"/>
                <w:i/>
                <w:color w:val="008000"/>
                <w:szCs w:val="22"/>
              </w:rPr>
              <w:t>NOTE –MANY grants require information on land ownership</w:t>
            </w:r>
            <w:r>
              <w:rPr>
                <w:rFonts w:cs="Arial"/>
                <w:i/>
                <w:color w:val="008000"/>
                <w:szCs w:val="22"/>
              </w:rPr>
              <w:t>.</w:t>
            </w:r>
            <w:r w:rsidRPr="002D3075">
              <w:rPr>
                <w:rFonts w:cs="Arial"/>
                <w:i/>
                <w:color w:val="008000"/>
                <w:szCs w:val="22"/>
              </w:rPr>
              <w:t xml:space="preserve"> </w:t>
            </w:r>
          </w:p>
        </w:tc>
        <w:tc>
          <w:tcPr>
            <w:tcW w:w="1980" w:type="dxa"/>
            <w:tcBorders>
              <w:top w:val="single" w:sz="6" w:space="0" w:color="auto"/>
            </w:tcBorders>
          </w:tcPr>
          <w:p w:rsidR="002B5CEF" w:rsidRPr="008B4577" w:rsidRDefault="002B5CEF" w:rsidP="00D32A5B">
            <w:pPr>
              <w:rPr>
                <w:rFonts w:cs="Arial"/>
                <w:color w:val="FF0000"/>
              </w:rPr>
            </w:pPr>
            <w:r w:rsidRPr="008B4577">
              <w:rPr>
                <w:rFonts w:cs="Arial"/>
                <w:color w:val="FF0000"/>
                <w:szCs w:val="22"/>
              </w:rPr>
              <w:t>This seems to work. We’ll review land ownership every 5 years.</w:t>
            </w:r>
          </w:p>
        </w:tc>
      </w:tr>
      <w:tr w:rsidR="002B5CEF" w:rsidRPr="008B4577" w:rsidTr="00D32A5B">
        <w:tc>
          <w:tcPr>
            <w:tcW w:w="1548" w:type="dxa"/>
          </w:tcPr>
          <w:p w:rsidR="002B5CEF" w:rsidRPr="008B4577" w:rsidRDefault="002B5CEF" w:rsidP="00D32A5B">
            <w:pPr>
              <w:ind w:right="-108"/>
              <w:rPr>
                <w:rFonts w:cs="Arial"/>
                <w:sz w:val="20"/>
                <w:szCs w:val="20"/>
              </w:rPr>
            </w:pPr>
            <w:r w:rsidRPr="008B4577">
              <w:rPr>
                <w:rFonts w:cs="Arial"/>
                <w:b/>
                <w:sz w:val="20"/>
                <w:szCs w:val="20"/>
              </w:rPr>
              <w:t xml:space="preserve">Location </w:t>
            </w:r>
            <w:r>
              <w:rPr>
                <w:rFonts w:cs="Arial"/>
                <w:b/>
                <w:sz w:val="20"/>
                <w:szCs w:val="20"/>
              </w:rPr>
              <w:t>and nearest residence</w:t>
            </w:r>
            <w:r w:rsidRPr="008B4577">
              <w:rPr>
                <w:rFonts w:cs="Arial"/>
                <w:b/>
                <w:sz w:val="20"/>
                <w:szCs w:val="20"/>
              </w:rPr>
              <w:t xml:space="preserve"> </w:t>
            </w:r>
          </w:p>
          <w:p w:rsidR="002B5CEF" w:rsidRPr="008B4577" w:rsidRDefault="002B5CEF" w:rsidP="00D32A5B">
            <w:pPr>
              <w:ind w:right="-108"/>
              <w:rPr>
                <w:rFonts w:cs="Arial"/>
                <w:sz w:val="20"/>
                <w:szCs w:val="20"/>
              </w:rPr>
            </w:pPr>
          </w:p>
        </w:tc>
        <w:tc>
          <w:tcPr>
            <w:tcW w:w="6120" w:type="dxa"/>
          </w:tcPr>
          <w:p w:rsidR="002B5CEF" w:rsidRPr="00DF7537" w:rsidRDefault="002B5CEF" w:rsidP="00D32A5B">
            <w:pPr>
              <w:rPr>
                <w:rFonts w:cs="Arial"/>
                <w:sz w:val="1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The dumpsite is located</w:t>
            </w:r>
            <w:r w:rsidRPr="008B4577">
              <w:rPr>
                <w:rFonts w:cs="Arial"/>
                <w:b/>
                <w:szCs w:val="22"/>
              </w:rPr>
              <w:t xml:space="preserve"> </w:t>
            </w:r>
            <w:r w:rsidRPr="008B4577">
              <w:rPr>
                <w:rFonts w:cs="Arial"/>
                <w:color w:val="FF0000"/>
                <w:szCs w:val="22"/>
              </w:rPr>
              <w:t>one-half mile from the town edge</w:t>
            </w:r>
            <w:r w:rsidRPr="008B4577">
              <w:rPr>
                <w:rFonts w:cs="Arial"/>
                <w:szCs w:val="22"/>
              </w:rPr>
              <w:t>.  The dump is</w:t>
            </w:r>
            <w:r w:rsidRPr="008B4577">
              <w:rPr>
                <w:rFonts w:cs="Arial"/>
                <w:color w:val="FF0000"/>
                <w:szCs w:val="22"/>
              </w:rPr>
              <w:t xml:space="preserve"> southeast </w:t>
            </w:r>
            <w:r w:rsidRPr="008B4577">
              <w:rPr>
                <w:rFonts w:cs="Arial"/>
                <w:szCs w:val="22"/>
              </w:rPr>
              <w:t xml:space="preserve">of town.  There is </w:t>
            </w:r>
            <w:r w:rsidRPr="008B4577">
              <w:rPr>
                <w:rFonts w:cs="Arial"/>
                <w:color w:val="FF0000"/>
                <w:szCs w:val="22"/>
              </w:rPr>
              <w:t>one occupied house that is located about one-quarter mile</w:t>
            </w:r>
            <w:r w:rsidRPr="008B4577">
              <w:rPr>
                <w:rFonts w:cs="Arial"/>
                <w:szCs w:val="22"/>
              </w:rPr>
              <w:t xml:space="preserve"> from town.   </w:t>
            </w:r>
          </w:p>
          <w:p w:rsidR="002B5CEF" w:rsidRPr="00DF7537" w:rsidRDefault="002B5CEF" w:rsidP="00D32A5B">
            <w:pPr>
              <w:rPr>
                <w:rFonts w:cs="Arial"/>
                <w:sz w:val="10"/>
              </w:rPr>
            </w:pPr>
            <w:r w:rsidRPr="00BC4543">
              <w:rPr>
                <w:rFonts w:cs="Arial"/>
                <w:i/>
                <w:color w:val="008000"/>
                <w:szCs w:val="22"/>
              </w:rPr>
              <w:t xml:space="preserve">It is important to note how near the site is to a house (or regular public use building that is nearer) because of health risks potentially associated with nearness.  </w:t>
            </w:r>
          </w:p>
          <w:p w:rsidR="002B5CEF" w:rsidRPr="008B4577" w:rsidRDefault="002B5CEF" w:rsidP="00D32A5B">
            <w:pPr>
              <w:rPr>
                <w:rFonts w:cs="Arial"/>
                <w:i/>
                <w:color w:val="008000"/>
              </w:rPr>
            </w:pPr>
            <w:r w:rsidRPr="008B4577">
              <w:rPr>
                <w:rFonts w:cs="Arial"/>
                <w:szCs w:val="22"/>
              </w:rPr>
              <w:t xml:space="preserve">The GPS coordinates for the dumpsite </w:t>
            </w:r>
            <w:r w:rsidRPr="008B4577">
              <w:rPr>
                <w:rFonts w:cs="Arial"/>
                <w:color w:val="FF0000"/>
                <w:szCs w:val="22"/>
              </w:rPr>
              <w:t>entrance are 62.165 N and 113.453 W</w:t>
            </w:r>
            <w:r w:rsidRPr="008B4577">
              <w:rPr>
                <w:rFonts w:cs="Arial"/>
                <w:color w:val="008000"/>
                <w:szCs w:val="22"/>
              </w:rPr>
              <w:t xml:space="preserve">.  </w:t>
            </w:r>
            <w:r w:rsidRPr="008B4577">
              <w:rPr>
                <w:rFonts w:cs="Arial"/>
                <w:i/>
                <w:color w:val="008000"/>
                <w:szCs w:val="22"/>
              </w:rPr>
              <w:t xml:space="preserve">(Note – finding out the GPS coordinates </w:t>
            </w:r>
            <w:r w:rsidRPr="008B4577">
              <w:rPr>
                <w:rFonts w:cs="Arial"/>
                <w:i/>
                <w:color w:val="008000"/>
                <w:szCs w:val="22"/>
              </w:rPr>
              <w:lastRenderedPageBreak/>
              <w:t>can make this plan look more professional.  It is not necessary though.)</w:t>
            </w:r>
          </w:p>
          <w:p w:rsidR="002B5CEF" w:rsidRPr="008B4577" w:rsidRDefault="002B5CEF" w:rsidP="00D32A5B">
            <w:pPr>
              <w:rPr>
                <w:rFonts w:cs="Arial"/>
              </w:rPr>
            </w:pPr>
          </w:p>
        </w:tc>
        <w:tc>
          <w:tcPr>
            <w:tcW w:w="1980" w:type="dxa"/>
          </w:tcPr>
          <w:p w:rsidR="002B5CEF" w:rsidRPr="008B4577" w:rsidRDefault="002B5CEF" w:rsidP="00D32A5B">
            <w:pPr>
              <w:rPr>
                <w:rFonts w:cs="Arial"/>
                <w:color w:val="FF0000"/>
              </w:rPr>
            </w:pPr>
            <w:r w:rsidRPr="008B4577">
              <w:rPr>
                <w:rFonts w:cs="Arial"/>
                <w:color w:val="FF0000"/>
                <w:szCs w:val="22"/>
              </w:rPr>
              <w:lastRenderedPageBreak/>
              <w:t xml:space="preserve">Eventually, we’d like to move the location further away, at least </w:t>
            </w:r>
            <w:r>
              <w:rPr>
                <w:rFonts w:cs="Arial"/>
                <w:color w:val="FF0000"/>
                <w:szCs w:val="22"/>
              </w:rPr>
              <w:t>two miles</w:t>
            </w:r>
            <w:r w:rsidRPr="008B4577">
              <w:rPr>
                <w:rFonts w:cs="Arial"/>
                <w:color w:val="FF0000"/>
                <w:szCs w:val="22"/>
              </w:rPr>
              <w:t>.  This is part of our long-term planning.</w:t>
            </w: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lastRenderedPageBreak/>
              <w:t>Operation Responsibility</w:t>
            </w:r>
          </w:p>
        </w:tc>
        <w:tc>
          <w:tcPr>
            <w:tcW w:w="6120" w:type="dxa"/>
          </w:tcPr>
          <w:p w:rsidR="002B5CEF" w:rsidRPr="008B4577" w:rsidRDefault="002B5CEF" w:rsidP="00D32A5B">
            <w:pPr>
              <w:rPr>
                <w:rFonts w:cs="Arial"/>
                <w:i/>
                <w:color w:val="008000"/>
              </w:rPr>
            </w:pPr>
            <w:r w:rsidRPr="008B4577">
              <w:rPr>
                <w:rFonts w:cs="Arial"/>
                <w:i/>
                <w:color w:val="008000"/>
                <w:szCs w:val="22"/>
              </w:rPr>
              <w:t xml:space="preserve">Which entity in your village is the one responsible </w:t>
            </w:r>
            <w:r>
              <w:rPr>
                <w:rFonts w:cs="Arial"/>
                <w:i/>
                <w:color w:val="008000"/>
                <w:szCs w:val="22"/>
              </w:rPr>
              <w:t xml:space="preserve">to </w:t>
            </w:r>
            <w:r w:rsidRPr="008B4577">
              <w:rPr>
                <w:rFonts w:cs="Arial"/>
                <w:i/>
                <w:color w:val="008000"/>
                <w:szCs w:val="22"/>
              </w:rPr>
              <w:t>keep the dumpsite maintained? Note –there may be no management or operation currently, but there is often one entity that is in charge of the dump, even if they don’t have the money or staff</w:t>
            </w:r>
            <w:r>
              <w:rPr>
                <w:rFonts w:cs="Arial"/>
                <w:i/>
                <w:color w:val="008000"/>
                <w:szCs w:val="22"/>
              </w:rPr>
              <w:t xml:space="preserve">.  Operation responsibility and land ownership relate to some funding possibilities and also to whether the site might be considered a </w:t>
            </w:r>
            <w:proofErr w:type="spellStart"/>
            <w:r>
              <w:rPr>
                <w:rFonts w:cs="Arial"/>
                <w:i/>
                <w:color w:val="008000"/>
                <w:szCs w:val="22"/>
              </w:rPr>
              <w:t>brownfield</w:t>
            </w:r>
            <w:proofErr w:type="spellEnd"/>
            <w:r>
              <w:rPr>
                <w:rFonts w:cs="Arial"/>
                <w:i/>
                <w:color w:val="008000"/>
                <w:szCs w:val="22"/>
              </w:rPr>
              <w:t xml:space="preserve"> in the future. For </w:t>
            </w:r>
            <w:proofErr w:type="spellStart"/>
            <w:r>
              <w:rPr>
                <w:rFonts w:cs="Arial"/>
                <w:i/>
                <w:color w:val="008000"/>
                <w:szCs w:val="22"/>
              </w:rPr>
              <w:t>brownfield</w:t>
            </w:r>
            <w:proofErr w:type="spellEnd"/>
            <w:r>
              <w:rPr>
                <w:rFonts w:cs="Arial"/>
                <w:i/>
                <w:color w:val="008000"/>
                <w:szCs w:val="22"/>
              </w:rPr>
              <w:t xml:space="preserve"> designation, if you are unsure how this might potentially affect your site, contact the State Brownfield Program at </w:t>
            </w:r>
            <w:hyperlink r:id="rId7" w:history="1">
              <w:r w:rsidRPr="00EC0E5D">
                <w:rPr>
                  <w:rStyle w:val="Hyperlink"/>
                  <w:i/>
                  <w:color w:val="76923C"/>
                </w:rPr>
                <w:t>https://www.dec.</w:t>
              </w:r>
              <w:r w:rsidRPr="00EC0E5D">
                <w:rPr>
                  <w:rStyle w:val="Hyperlink"/>
                  <w:b/>
                  <w:i/>
                  <w:color w:val="76923C"/>
                </w:rPr>
                <w:t>state</w:t>
              </w:r>
              <w:r w:rsidRPr="00EC0E5D">
                <w:rPr>
                  <w:rStyle w:val="Hyperlink"/>
                  <w:i/>
                  <w:color w:val="76923C"/>
                </w:rPr>
                <w:t>.ak.us/spar/csp/</w:t>
              </w:r>
              <w:r w:rsidRPr="00EC0E5D">
                <w:rPr>
                  <w:rStyle w:val="Hyperlink"/>
                  <w:b/>
                  <w:i/>
                  <w:color w:val="76923C"/>
                </w:rPr>
                <w:t>brownfields</w:t>
              </w:r>
              <w:r w:rsidRPr="00EC0E5D">
                <w:rPr>
                  <w:rStyle w:val="Hyperlink"/>
                  <w:i/>
                  <w:color w:val="76923C"/>
                </w:rPr>
                <w:t>.htm</w:t>
              </w:r>
            </w:hyperlink>
            <w:r>
              <w:rPr>
                <w:rStyle w:val="HTMLCite"/>
              </w:rPr>
              <w:t xml:space="preserve"> </w:t>
            </w:r>
            <w:r>
              <w:rPr>
                <w:rFonts w:cs="Arial"/>
                <w:i/>
                <w:color w:val="008000"/>
                <w:szCs w:val="22"/>
              </w:rPr>
              <w:t xml:space="preserve">.  Or you can contact your regional or local Brownfield Program if you have one.  </w:t>
            </w:r>
            <w:r w:rsidRPr="008B4577">
              <w:rPr>
                <w:rFonts w:cs="Arial"/>
                <w:i/>
                <w:color w:val="008000"/>
                <w:szCs w:val="22"/>
              </w:rPr>
              <w:t>Example:</w:t>
            </w:r>
          </w:p>
          <w:p w:rsidR="002B5CEF" w:rsidRPr="008B4577" w:rsidRDefault="002B5CEF" w:rsidP="00D32A5B">
            <w:pPr>
              <w:rPr>
                <w:rFonts w:cs="Arial"/>
                <w:i/>
                <w:color w:val="FF0000"/>
              </w:rPr>
            </w:pPr>
            <w:r w:rsidRPr="008B4577">
              <w:rPr>
                <w:rFonts w:cs="Arial"/>
                <w:color w:val="FF0000"/>
                <w:szCs w:val="22"/>
              </w:rPr>
              <w:t>The city is responsible for operation and the Tribe provides their Environmental Department to assist in environmental planning.</w:t>
            </w:r>
            <w:r w:rsidRPr="008B4577">
              <w:rPr>
                <w:rFonts w:cs="Arial"/>
                <w:i/>
                <w:color w:val="FF0000"/>
                <w:szCs w:val="22"/>
              </w:rPr>
              <w:t xml:space="preserve">   </w:t>
            </w:r>
          </w:p>
        </w:tc>
        <w:tc>
          <w:tcPr>
            <w:tcW w:w="1980" w:type="dxa"/>
          </w:tcPr>
          <w:p w:rsidR="002B5CEF" w:rsidRPr="008B4577" w:rsidRDefault="002B5CEF" w:rsidP="00D32A5B">
            <w:pPr>
              <w:rPr>
                <w:rFonts w:cs="Arial"/>
                <w:color w:val="FF0000"/>
              </w:rPr>
            </w:pPr>
            <w:r w:rsidRPr="008B4577">
              <w:rPr>
                <w:rFonts w:cs="Arial"/>
                <w:color w:val="FF0000"/>
                <w:szCs w:val="22"/>
              </w:rPr>
              <w:t>We might switch to Tribal operation.  We’ll review each year.</w:t>
            </w:r>
          </w:p>
        </w:tc>
      </w:tr>
      <w:tr w:rsidR="002B5CEF" w:rsidRPr="008B4577" w:rsidTr="00D32A5B">
        <w:tc>
          <w:tcPr>
            <w:tcW w:w="1548" w:type="dxa"/>
          </w:tcPr>
          <w:p w:rsidR="002B5CEF" w:rsidRPr="008B4577" w:rsidRDefault="002B5CEF" w:rsidP="00D32A5B">
            <w:pPr>
              <w:ind w:right="-108"/>
              <w:rPr>
                <w:rFonts w:cs="Arial"/>
                <w:b/>
                <w:color w:val="FF0000"/>
                <w:sz w:val="20"/>
                <w:szCs w:val="20"/>
              </w:rPr>
            </w:pPr>
            <w:r w:rsidRPr="008B4577">
              <w:rPr>
                <w:rFonts w:cs="Arial"/>
                <w:b/>
                <w:sz w:val="20"/>
                <w:szCs w:val="20"/>
              </w:rPr>
              <w:t>Summer Access</w:t>
            </w:r>
          </w:p>
          <w:p w:rsidR="002B5CEF" w:rsidRPr="008B4577" w:rsidRDefault="002B5CEF" w:rsidP="00D32A5B">
            <w:pPr>
              <w:ind w:right="-108"/>
              <w:rPr>
                <w:rFonts w:cs="Arial"/>
                <w:sz w:val="20"/>
                <w:szCs w:val="20"/>
              </w:rPr>
            </w:pPr>
          </w:p>
        </w:tc>
        <w:tc>
          <w:tcPr>
            <w:tcW w:w="6120" w:type="dxa"/>
          </w:tcPr>
          <w:p w:rsidR="002B5CEF" w:rsidRPr="008B4577" w:rsidRDefault="002B5CEF" w:rsidP="00D32A5B">
            <w:pPr>
              <w:rPr>
                <w:rFonts w:cs="Arial"/>
                <w:i/>
                <w:color w:val="008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The access to the dump is</w:t>
            </w:r>
            <w:r w:rsidRPr="008B4577">
              <w:rPr>
                <w:rFonts w:cs="Arial"/>
                <w:color w:val="FF0000"/>
                <w:szCs w:val="22"/>
              </w:rPr>
              <w:t xml:space="preserve"> </w:t>
            </w:r>
            <w:r w:rsidRPr="008B4577">
              <w:rPr>
                <w:rFonts w:cs="Arial"/>
                <w:szCs w:val="22"/>
              </w:rPr>
              <w:t>in</w:t>
            </w:r>
            <w:r w:rsidRPr="008B4577">
              <w:rPr>
                <w:rFonts w:cs="Arial"/>
                <w:color w:val="FF0000"/>
                <w:szCs w:val="22"/>
              </w:rPr>
              <w:t xml:space="preserve"> fair </w:t>
            </w:r>
            <w:r w:rsidRPr="008B4577">
              <w:rPr>
                <w:rFonts w:cs="Arial"/>
                <w:szCs w:val="22"/>
              </w:rPr>
              <w:t>condition</w:t>
            </w:r>
            <w:r w:rsidRPr="008B4577">
              <w:rPr>
                <w:rFonts w:cs="Arial"/>
                <w:color w:val="FF0000"/>
                <w:szCs w:val="22"/>
              </w:rPr>
              <w:t xml:space="preserve">.  </w:t>
            </w:r>
            <w:r w:rsidRPr="008B4577">
              <w:rPr>
                <w:rFonts w:cs="Arial"/>
                <w:szCs w:val="22"/>
              </w:rPr>
              <w:t xml:space="preserve">It is </w:t>
            </w:r>
            <w:r w:rsidRPr="008B4577">
              <w:rPr>
                <w:rFonts w:cs="Arial"/>
                <w:color w:val="FF0000"/>
                <w:szCs w:val="22"/>
              </w:rPr>
              <w:t>an unpaved gravel road.</w:t>
            </w:r>
            <w:r w:rsidRPr="008B4577">
              <w:rPr>
                <w:rFonts w:cs="Arial"/>
                <w:b/>
                <w:color w:val="FF0000"/>
                <w:szCs w:val="22"/>
              </w:rPr>
              <w:t xml:space="preserve">  </w:t>
            </w:r>
            <w:r w:rsidRPr="008B4577">
              <w:rPr>
                <w:rFonts w:cs="Arial"/>
                <w:szCs w:val="22"/>
              </w:rPr>
              <w:t>People travel to the dump</w:t>
            </w:r>
            <w:r w:rsidRPr="008B4577">
              <w:rPr>
                <w:rFonts w:cs="Arial"/>
                <w:b/>
                <w:szCs w:val="22"/>
              </w:rPr>
              <w:t xml:space="preserve"> </w:t>
            </w:r>
            <w:r w:rsidRPr="008B4577">
              <w:rPr>
                <w:rFonts w:cs="Arial"/>
                <w:color w:val="FF0000"/>
                <w:szCs w:val="22"/>
              </w:rPr>
              <w:t>by ATV in summer.   Once people enter the dump there is a path that they follow through the dump.  People do litter along the sides of the access</w:t>
            </w:r>
          </w:p>
          <w:p w:rsidR="002B5CEF" w:rsidRPr="008B4577" w:rsidRDefault="002B5CEF" w:rsidP="00D32A5B">
            <w:pPr>
              <w:rPr>
                <w:rFonts w:cs="Arial"/>
              </w:rPr>
            </w:pP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Winter Site Access</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In winter, people travel to the dumpsite by </w:t>
            </w:r>
            <w:proofErr w:type="spellStart"/>
            <w:r w:rsidRPr="008B4577">
              <w:rPr>
                <w:rFonts w:cs="Arial"/>
                <w:color w:val="FF0000"/>
                <w:szCs w:val="22"/>
              </w:rPr>
              <w:t>snowmachine</w:t>
            </w:r>
            <w:proofErr w:type="spellEnd"/>
            <w:r w:rsidRPr="008B4577">
              <w:rPr>
                <w:rFonts w:cs="Arial"/>
                <w:color w:val="FF0000"/>
                <w:szCs w:val="22"/>
              </w:rPr>
              <w:t xml:space="preserve">.  </w:t>
            </w:r>
            <w:r w:rsidRPr="008B4577">
              <w:rPr>
                <w:rFonts w:cs="Arial"/>
                <w:szCs w:val="22"/>
              </w:rPr>
              <w:t xml:space="preserve">They enter the site from </w:t>
            </w:r>
            <w:r w:rsidRPr="008B4577">
              <w:rPr>
                <w:rFonts w:cs="Arial"/>
                <w:color w:val="FF0000"/>
                <w:szCs w:val="22"/>
              </w:rPr>
              <w:t>the South, East, and West.  This may be dangerous when they enter at the West and South because there are hidden scrap metal and a lagoon that does not freeze through.</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Path/area inside the Dump for unloading wastes</w:t>
            </w:r>
          </w:p>
        </w:tc>
        <w:tc>
          <w:tcPr>
            <w:tcW w:w="6120" w:type="dxa"/>
          </w:tcPr>
          <w:p w:rsidR="002B5CEF" w:rsidRPr="008B4577" w:rsidRDefault="002B5CEF" w:rsidP="00D32A5B">
            <w:pPr>
              <w:rPr>
                <w:rFonts w:cs="Arial"/>
                <w:color w:val="FF0000"/>
              </w:rPr>
            </w:pPr>
            <w:r w:rsidRPr="008B4577">
              <w:rPr>
                <w:rFonts w:cs="Arial"/>
                <w:color w:val="FF0000"/>
                <w:szCs w:val="22"/>
              </w:rPr>
              <w:t>Once you get to the dump there is a path that goes through in a loop.  The path is covered with wastes however.  IT is difficult for people to dump their garbage without contacting other wastes.  Their vehicle wheels must track over garbage and if they get out of the vehicle they must stand on the garbage.  Because people are in direct contact with other people’s garbage, this creates a high risk for injury, blown tires, and disease transmission.</w:t>
            </w:r>
          </w:p>
        </w:tc>
        <w:tc>
          <w:tcPr>
            <w:tcW w:w="1980" w:type="dxa"/>
          </w:tcPr>
          <w:p w:rsidR="002B5CEF" w:rsidRPr="008B4577" w:rsidRDefault="002B5CEF" w:rsidP="00D32A5B">
            <w:pPr>
              <w:rPr>
                <w:rFonts w:cs="Arial"/>
                <w:color w:val="FF0000"/>
              </w:rPr>
            </w:pPr>
            <w:r w:rsidRPr="008B4577">
              <w:rPr>
                <w:rFonts w:cs="Arial"/>
                <w:color w:val="FF0000"/>
                <w:szCs w:val="22"/>
              </w:rPr>
              <w:t xml:space="preserve">We need to ensure a clear access path to greatly reduce disease transmission and injury risks.  We will need to fund the staff more time so that they are able to keep a path clear and we need to keep everyone out of the dump at least </w:t>
            </w:r>
            <w:r w:rsidRPr="008B4577">
              <w:rPr>
                <w:rFonts w:cs="Arial"/>
                <w:color w:val="FF0000"/>
                <w:szCs w:val="22"/>
              </w:rPr>
              <w:lastRenderedPageBreak/>
              <w:t>in summer  (except for the salvage yard), and they must use in-town dumpsters and a collection service.</w:t>
            </w:r>
          </w:p>
        </w:tc>
      </w:tr>
      <w:tr w:rsidR="002B5CEF" w:rsidRPr="008B4577" w:rsidTr="00D32A5B">
        <w:tc>
          <w:tcPr>
            <w:tcW w:w="1548" w:type="dxa"/>
          </w:tcPr>
          <w:p w:rsidR="002B5CEF" w:rsidRPr="008B4577" w:rsidRDefault="002B5CEF" w:rsidP="00D32A5B">
            <w:pPr>
              <w:ind w:right="-108"/>
              <w:rPr>
                <w:rFonts w:cs="Arial"/>
                <w:color w:val="FF0000"/>
                <w:sz w:val="20"/>
                <w:szCs w:val="20"/>
              </w:rPr>
            </w:pPr>
            <w:r w:rsidRPr="008B4577">
              <w:rPr>
                <w:rFonts w:cs="Arial"/>
                <w:b/>
                <w:sz w:val="20"/>
                <w:szCs w:val="20"/>
              </w:rPr>
              <w:lastRenderedPageBreak/>
              <w:t>Wind Direction</w:t>
            </w:r>
            <w:r w:rsidRPr="008B4577">
              <w:rPr>
                <w:rFonts w:cs="Arial"/>
                <w:color w:val="FF0000"/>
                <w:sz w:val="20"/>
                <w:szCs w:val="20"/>
              </w:rPr>
              <w:t xml:space="preserve"> </w:t>
            </w:r>
          </w:p>
          <w:p w:rsidR="002B5CEF" w:rsidRPr="008B4577" w:rsidRDefault="002B5CEF" w:rsidP="00D32A5B">
            <w:pPr>
              <w:ind w:right="-108"/>
              <w:rPr>
                <w:rFonts w:cs="Arial"/>
                <w:sz w:val="20"/>
                <w:szCs w:val="20"/>
              </w:rPr>
            </w:pP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The wind blows from the dumpsite into town</w:t>
            </w:r>
            <w:r w:rsidRPr="008B4577">
              <w:rPr>
                <w:rFonts w:cs="Arial"/>
                <w:color w:val="FF0000"/>
                <w:szCs w:val="22"/>
              </w:rPr>
              <w:t xml:space="preserve"> some of the </w:t>
            </w:r>
            <w:r w:rsidRPr="008B4577">
              <w:rPr>
                <w:rFonts w:cs="Arial"/>
                <w:i/>
                <w:color w:val="FF0000"/>
                <w:szCs w:val="22"/>
              </w:rPr>
              <w:t>time</w:t>
            </w:r>
            <w:r w:rsidRPr="008B4577">
              <w:rPr>
                <w:rFonts w:cs="Arial"/>
                <w:i/>
                <w:color w:val="008000"/>
                <w:szCs w:val="22"/>
              </w:rPr>
              <w:t xml:space="preserve"> (here for example, you can insert “a lot”, “almost all the time”, or “not very often”, or be more detailed).</w:t>
            </w:r>
            <w:r w:rsidRPr="008B4577">
              <w:rPr>
                <w:rFonts w:cs="Arial"/>
                <w:color w:val="FF0000"/>
                <w:szCs w:val="22"/>
              </w:rPr>
              <w:t xml:space="preserve">  </w:t>
            </w:r>
            <w:r w:rsidRPr="008B4577">
              <w:rPr>
                <w:rFonts w:cs="Arial"/>
                <w:szCs w:val="22"/>
              </w:rPr>
              <w:t>The wind blows into town mostly</w:t>
            </w:r>
            <w:r w:rsidRPr="008B4577">
              <w:rPr>
                <w:rFonts w:cs="Arial"/>
                <w:color w:val="008000"/>
                <w:szCs w:val="22"/>
              </w:rPr>
              <w:t xml:space="preserve"> </w:t>
            </w:r>
            <w:r w:rsidRPr="008B4577">
              <w:rPr>
                <w:rFonts w:cs="Arial"/>
                <w:color w:val="FF0000"/>
                <w:szCs w:val="22"/>
              </w:rPr>
              <w:t xml:space="preserve">in summer and during storms.  </w:t>
            </w:r>
          </w:p>
        </w:tc>
        <w:tc>
          <w:tcPr>
            <w:tcW w:w="1980" w:type="dxa"/>
          </w:tcPr>
          <w:p w:rsidR="002B5CEF" w:rsidRPr="00A57395" w:rsidRDefault="002B5CEF" w:rsidP="00D32A5B">
            <w:pPr>
              <w:rPr>
                <w:rFonts w:cs="Arial"/>
                <w:color w:val="FF0000"/>
              </w:rPr>
            </w:pPr>
            <w:r w:rsidRPr="00A57395">
              <w:rPr>
                <w:rFonts w:cs="Arial"/>
                <w:color w:val="FF0000"/>
                <w:szCs w:val="22"/>
              </w:rPr>
              <w:t>We can’t change the wind, just our practices that are impacted by it</w:t>
            </w:r>
            <w:r>
              <w:rPr>
                <w:rFonts w:cs="Arial"/>
                <w:color w:val="FF0000"/>
                <w:szCs w:val="22"/>
              </w:rPr>
              <w:t>!</w:t>
            </w:r>
          </w:p>
        </w:tc>
      </w:tr>
      <w:tr w:rsidR="002B5CEF" w:rsidRPr="008B4577" w:rsidTr="00D32A5B">
        <w:trPr>
          <w:cantSplit/>
        </w:trPr>
        <w:tc>
          <w:tcPr>
            <w:tcW w:w="1548" w:type="dxa"/>
          </w:tcPr>
          <w:p w:rsidR="002B5CEF" w:rsidRPr="008B4577" w:rsidRDefault="002B5CEF" w:rsidP="00D32A5B">
            <w:pPr>
              <w:ind w:right="-108"/>
              <w:rPr>
                <w:rFonts w:cs="Arial"/>
                <w:b/>
                <w:sz w:val="20"/>
                <w:szCs w:val="20"/>
              </w:rPr>
            </w:pPr>
            <w:r w:rsidRPr="008B4577">
              <w:rPr>
                <w:rFonts w:cs="Arial"/>
                <w:b/>
                <w:sz w:val="20"/>
                <w:szCs w:val="20"/>
              </w:rPr>
              <w:t>Site Size</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The dumpsite is about </w:t>
            </w:r>
            <w:r w:rsidRPr="008B4577">
              <w:rPr>
                <w:rFonts w:cs="Arial"/>
                <w:color w:val="FF0000"/>
                <w:szCs w:val="22"/>
              </w:rPr>
              <w:t xml:space="preserve">3 acres </w:t>
            </w:r>
            <w:r w:rsidRPr="008B4577">
              <w:rPr>
                <w:rFonts w:cs="Arial"/>
                <w:i/>
                <w:color w:val="008000"/>
                <w:szCs w:val="22"/>
              </w:rPr>
              <w:t>(you can also give the size by writing the width and length, such as 200 ft long by 300 feet wide)</w:t>
            </w:r>
            <w:r w:rsidRPr="008B4577">
              <w:rPr>
                <w:rFonts w:cs="Arial"/>
                <w:color w:val="008000"/>
                <w:szCs w:val="22"/>
              </w:rPr>
              <w:t>.</w:t>
            </w:r>
            <w:r w:rsidRPr="008B4577">
              <w:rPr>
                <w:rFonts w:cs="Arial"/>
                <w:szCs w:val="22"/>
              </w:rPr>
              <w:t xml:space="preserve">  This does not include the windblown litter (i.e. plastic bags, paper).  The windblown litter goes out about </w:t>
            </w:r>
            <w:r w:rsidRPr="008B4577">
              <w:rPr>
                <w:rFonts w:cs="Arial"/>
                <w:color w:val="FF0000"/>
                <w:szCs w:val="22"/>
              </w:rPr>
              <w:t xml:space="preserve">1000 </w:t>
            </w:r>
            <w:r w:rsidRPr="008B4577">
              <w:rPr>
                <w:rFonts w:cs="Arial"/>
                <w:szCs w:val="22"/>
              </w:rPr>
              <w:t xml:space="preserve">feet from the dump </w:t>
            </w:r>
            <w:r w:rsidRPr="008B4577">
              <w:rPr>
                <w:rFonts w:cs="Arial"/>
                <w:color w:val="FF0000"/>
                <w:szCs w:val="22"/>
              </w:rPr>
              <w:t>in most directions</w:t>
            </w:r>
            <w:r w:rsidRPr="008B4577">
              <w:rPr>
                <w:rFonts w:cs="Arial"/>
                <w:szCs w:val="22"/>
              </w:rPr>
              <w:t>.  There is also some dumping along the summer access path, beginning about</w:t>
            </w:r>
            <w:r w:rsidRPr="008B4577">
              <w:rPr>
                <w:rFonts w:cs="Arial"/>
                <w:color w:val="FF0000"/>
                <w:szCs w:val="22"/>
              </w:rPr>
              <w:t xml:space="preserve"> 400 </w:t>
            </w:r>
            <w:r w:rsidRPr="008B4577">
              <w:rPr>
                <w:rFonts w:cs="Arial"/>
                <w:szCs w:val="22"/>
              </w:rPr>
              <w:t>feet from the dump.</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Site Shape</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 xml:space="preserve"> The dumpsite is shaped like a long circle.  Its width is about </w:t>
            </w:r>
            <w:r w:rsidRPr="008B4577">
              <w:rPr>
                <w:rFonts w:cs="Arial"/>
                <w:color w:val="FF0000"/>
                <w:szCs w:val="22"/>
              </w:rPr>
              <w:t>300</w:t>
            </w:r>
            <w:r w:rsidRPr="008B4577">
              <w:rPr>
                <w:rFonts w:cs="Arial"/>
                <w:szCs w:val="22"/>
              </w:rPr>
              <w:t xml:space="preserve"> feet, and it is about </w:t>
            </w:r>
            <w:r w:rsidRPr="008B4577">
              <w:rPr>
                <w:rFonts w:cs="Arial"/>
                <w:color w:val="FF0000"/>
                <w:szCs w:val="22"/>
              </w:rPr>
              <w:t>600</w:t>
            </w:r>
            <w:r w:rsidRPr="008B4577">
              <w:rPr>
                <w:rFonts w:cs="Arial"/>
                <w:szCs w:val="22"/>
              </w:rPr>
              <w:t xml:space="preserve"> feet long.  About </w:t>
            </w:r>
            <w:r w:rsidRPr="008B4577">
              <w:rPr>
                <w:rFonts w:cs="Arial"/>
                <w:color w:val="FF0000"/>
                <w:szCs w:val="22"/>
              </w:rPr>
              <w:t>75%</w:t>
            </w:r>
            <w:r w:rsidRPr="008B4577">
              <w:rPr>
                <w:rFonts w:cs="Arial"/>
                <w:szCs w:val="22"/>
              </w:rPr>
              <w:t xml:space="preserve"> of the dump area is covered by piled waste.  The rest is ground, a pathway, or windblown litter. Where there is piled waste, the average depth is about</w:t>
            </w:r>
            <w:r w:rsidRPr="008B4577">
              <w:rPr>
                <w:rFonts w:cs="Arial"/>
                <w:color w:val="FF0000"/>
                <w:szCs w:val="22"/>
              </w:rPr>
              <w:t xml:space="preserve"> 2</w:t>
            </w:r>
            <w:r w:rsidRPr="008B4577">
              <w:rPr>
                <w:rFonts w:cs="Arial"/>
                <w:szCs w:val="22"/>
              </w:rPr>
              <w:t xml:space="preserve"> feet high. </w:t>
            </w:r>
            <w:r w:rsidRPr="008B4577">
              <w:rPr>
                <w:rFonts w:cs="Arial"/>
                <w:i/>
                <w:color w:val="008000"/>
                <w:szCs w:val="22"/>
              </w:rPr>
              <w:t xml:space="preserve">(This is a hard measurement, but very important.  Go out and spend a couple of hours at the dump with a tape measure or yard stick or a board that you know how long it is.  Many people over-estimate how much garbage there is by a lot.  Many people also under-estimate by a lot.  Often at open dumps there is a lot of ground in the dump that does not have much garbage.  This ground might be hard to access, so people don’t dump </w:t>
            </w:r>
            <w:proofErr w:type="spellStart"/>
            <w:r w:rsidRPr="008B4577">
              <w:rPr>
                <w:rFonts w:cs="Arial"/>
                <w:i/>
                <w:color w:val="008000"/>
                <w:szCs w:val="22"/>
              </w:rPr>
              <w:t>there</w:t>
            </w:r>
            <w:proofErr w:type="spellEnd"/>
            <w:r w:rsidRPr="008B4577">
              <w:rPr>
                <w:rFonts w:cs="Arial"/>
                <w:i/>
                <w:color w:val="008000"/>
                <w:szCs w:val="22"/>
              </w:rPr>
              <w:t xml:space="preserve"> very much.  Even though there may be areas with garbage that is piled 5 or 6 or even 7 feet high, there is often more ground that is covered by garbage that is only 1 foot high or less.)  If you have a trench for dumping, just measure the depth of garbage and the trench.  Be sure to write how many trenches are full already if you have more than one.  Write down their size as well.</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Estimated Waste Volume (</w:t>
            </w:r>
            <w:r w:rsidRPr="008B4577">
              <w:rPr>
                <w:rFonts w:ascii="Allegro BT" w:hAnsi="Allegro BT" w:cs="Arial"/>
                <w:b/>
                <w:sz w:val="20"/>
                <w:szCs w:val="20"/>
              </w:rPr>
              <w:t>±</w:t>
            </w:r>
            <w:r w:rsidRPr="008B4577">
              <w:rPr>
                <w:rFonts w:cs="Arial"/>
                <w:b/>
                <w:sz w:val="20"/>
                <w:szCs w:val="20"/>
              </w:rPr>
              <w:t xml:space="preserve"> 20%)</w:t>
            </w:r>
          </w:p>
        </w:tc>
        <w:tc>
          <w:tcPr>
            <w:tcW w:w="6120" w:type="dxa"/>
          </w:tcPr>
          <w:p w:rsidR="002B5CEF" w:rsidRPr="00DF7537" w:rsidRDefault="002B5CEF" w:rsidP="00D32A5B">
            <w:pPr>
              <w:rPr>
                <w:rFonts w:cs="Arial"/>
                <w:sz w:val="10"/>
              </w:rPr>
            </w:pPr>
            <w:r w:rsidRPr="008B4577">
              <w:rPr>
                <w:rFonts w:cs="Arial"/>
                <w:i/>
                <w:color w:val="FF0000"/>
                <w:szCs w:val="22"/>
              </w:rPr>
              <w:t>270,000</w:t>
            </w:r>
            <w:r w:rsidRPr="008B4577">
              <w:rPr>
                <w:rFonts w:cs="Arial"/>
                <w:szCs w:val="22"/>
              </w:rPr>
              <w:t xml:space="preserve"> ft</w:t>
            </w:r>
            <w:r w:rsidRPr="008B4577">
              <w:rPr>
                <w:rFonts w:cs="Arial"/>
                <w:szCs w:val="22"/>
                <w:vertAlign w:val="superscript"/>
              </w:rPr>
              <w:t xml:space="preserve">3 </w:t>
            </w:r>
            <w:r w:rsidRPr="008B4577">
              <w:rPr>
                <w:rFonts w:cs="Arial"/>
                <w:szCs w:val="22"/>
              </w:rPr>
              <w:t>or</w:t>
            </w:r>
            <w:r w:rsidRPr="008B4577">
              <w:rPr>
                <w:rFonts w:cs="Arial"/>
                <w:i/>
                <w:color w:val="008000"/>
                <w:szCs w:val="22"/>
              </w:rPr>
              <w:t xml:space="preserve"> </w:t>
            </w:r>
            <w:r w:rsidRPr="008B4577">
              <w:rPr>
                <w:rFonts w:cs="Arial"/>
                <w:i/>
                <w:color w:val="FF0000"/>
                <w:szCs w:val="22"/>
              </w:rPr>
              <w:t>10,000</w:t>
            </w:r>
            <w:r w:rsidRPr="008B4577">
              <w:rPr>
                <w:rFonts w:cs="Arial"/>
                <w:i/>
                <w:color w:val="008000"/>
                <w:szCs w:val="22"/>
              </w:rPr>
              <w:t xml:space="preserve"> </w:t>
            </w:r>
            <w:r w:rsidRPr="008B4577">
              <w:rPr>
                <w:rFonts w:cs="Arial"/>
                <w:szCs w:val="22"/>
              </w:rPr>
              <w:t>cubic yards.</w:t>
            </w:r>
          </w:p>
          <w:p w:rsidR="002B5CEF" w:rsidRPr="008B4577" w:rsidRDefault="002B5CEF" w:rsidP="00D32A5B">
            <w:pPr>
              <w:rPr>
                <w:rFonts w:cs="Arial"/>
                <w:i/>
                <w:color w:val="008000"/>
              </w:rPr>
            </w:pPr>
            <w:r w:rsidRPr="008B4577">
              <w:rPr>
                <w:rFonts w:cs="Arial"/>
                <w:i/>
                <w:color w:val="008000"/>
                <w:szCs w:val="22"/>
              </w:rPr>
              <w:t>(When calculating the waste volume at dump, make sure all your numbers are in ‘feet’ before you start. Think about what portion of the ground is truly covered by wastes.  Using the above numbers as an example:  Volume in ft</w:t>
            </w:r>
            <w:r w:rsidRPr="008B4577">
              <w:rPr>
                <w:rFonts w:cs="Arial"/>
                <w:i/>
                <w:color w:val="008000"/>
                <w:szCs w:val="22"/>
                <w:vertAlign w:val="superscript"/>
              </w:rPr>
              <w:t xml:space="preserve">3 </w:t>
            </w:r>
            <w:r w:rsidRPr="008B4577">
              <w:rPr>
                <w:rFonts w:cs="Arial"/>
                <w:i/>
                <w:color w:val="008000"/>
                <w:szCs w:val="22"/>
              </w:rPr>
              <w:t xml:space="preserve">(cubic feet) is 300 wide x 600 length x 2 feet high x 75% of the ground covered by waste = 270,000.  (Note that 75% = 0.75 when </w:t>
            </w:r>
            <w:r w:rsidRPr="008B4577">
              <w:rPr>
                <w:rFonts w:cs="Arial"/>
                <w:i/>
                <w:color w:val="008000"/>
                <w:szCs w:val="22"/>
              </w:rPr>
              <w:lastRenderedPageBreak/>
              <w:t>using a calculator.)  To convert   ft</w:t>
            </w:r>
            <w:r w:rsidRPr="008B4577">
              <w:rPr>
                <w:rFonts w:cs="Arial"/>
                <w:i/>
                <w:color w:val="008000"/>
                <w:szCs w:val="22"/>
                <w:vertAlign w:val="superscript"/>
              </w:rPr>
              <w:t xml:space="preserve">3 </w:t>
            </w:r>
            <w:r w:rsidRPr="008B4577">
              <w:rPr>
                <w:rFonts w:cs="Arial"/>
                <w:i/>
                <w:color w:val="008000"/>
                <w:szCs w:val="22"/>
              </w:rPr>
              <w:t>to cubic yards (= yd</w:t>
            </w:r>
            <w:r w:rsidRPr="008B4577">
              <w:rPr>
                <w:rFonts w:cs="Arial"/>
                <w:i/>
                <w:color w:val="008000"/>
                <w:szCs w:val="22"/>
                <w:vertAlign w:val="superscript"/>
              </w:rPr>
              <w:t xml:space="preserve"> 3</w:t>
            </w:r>
            <w:r w:rsidRPr="008B4577">
              <w:rPr>
                <w:rFonts w:cs="Arial"/>
                <w:i/>
                <w:color w:val="008000"/>
                <w:szCs w:val="22"/>
              </w:rPr>
              <w:t>), divide by 27.  In the example, 270,000 ÷ 27 = 10,000).  You can also use your imagination to spread out all the wastes evenly to one height, at 100% of ground covered by wastes.</w:t>
            </w:r>
          </w:p>
        </w:tc>
        <w:tc>
          <w:tcPr>
            <w:tcW w:w="1980" w:type="dxa"/>
          </w:tcPr>
          <w:p w:rsidR="002B5CEF" w:rsidRPr="008B4577" w:rsidRDefault="002B5CEF" w:rsidP="00D32A5B">
            <w:pPr>
              <w:rPr>
                <w:rFonts w:cs="Arial"/>
                <w:i/>
                <w:color w:val="008000"/>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lastRenderedPageBreak/>
              <w:t>Estimated Waste Weight (</w:t>
            </w:r>
            <w:r w:rsidRPr="008B4577">
              <w:rPr>
                <w:rFonts w:ascii="Allegro BT" w:hAnsi="Allegro BT" w:cs="Arial"/>
                <w:b/>
                <w:sz w:val="20"/>
                <w:szCs w:val="20"/>
              </w:rPr>
              <w:t>±</w:t>
            </w:r>
            <w:r w:rsidRPr="008B4577">
              <w:rPr>
                <w:rFonts w:cs="Arial"/>
                <w:b/>
                <w:sz w:val="20"/>
                <w:szCs w:val="20"/>
              </w:rPr>
              <w:t xml:space="preserve"> 30%)</w:t>
            </w:r>
          </w:p>
        </w:tc>
        <w:tc>
          <w:tcPr>
            <w:tcW w:w="6120" w:type="dxa"/>
          </w:tcPr>
          <w:p w:rsidR="002B5CEF" w:rsidRPr="008B4577" w:rsidRDefault="002B5CEF" w:rsidP="00D32A5B">
            <w:pPr>
              <w:rPr>
                <w:rFonts w:cs="Arial"/>
                <w:i/>
                <w:color w:val="008000"/>
              </w:rPr>
            </w:pPr>
            <w:r w:rsidRPr="008B4577">
              <w:rPr>
                <w:rFonts w:cs="Arial"/>
                <w:color w:val="FF0000"/>
                <w:szCs w:val="22"/>
              </w:rPr>
              <w:t xml:space="preserve">2000 </w:t>
            </w:r>
            <w:r w:rsidRPr="008B4577">
              <w:rPr>
                <w:rFonts w:cs="Arial"/>
                <w:szCs w:val="22"/>
              </w:rPr>
              <w:t>tons</w:t>
            </w:r>
            <w:r w:rsidRPr="008B4577">
              <w:rPr>
                <w:rFonts w:cs="Arial"/>
                <w:i/>
                <w:szCs w:val="22"/>
              </w:rPr>
              <w:t>.</w:t>
            </w:r>
            <w:r w:rsidRPr="008B4577">
              <w:rPr>
                <w:rFonts w:cs="Arial"/>
                <w:i/>
                <w:color w:val="008000"/>
                <w:szCs w:val="22"/>
              </w:rPr>
              <w:t xml:space="preserve">  (Here assuming a normal open dump with little heavy equipment compaction, 400 pounds per cubic yard would be a typical weight.  So take your waste volume and multiply by </w:t>
            </w:r>
            <w:r w:rsidRPr="008B4577">
              <w:rPr>
                <w:rFonts w:cs="Arial"/>
                <w:b/>
                <w:i/>
                <w:color w:val="008000"/>
                <w:szCs w:val="22"/>
              </w:rPr>
              <w:t xml:space="preserve">400, (10,000 yards x 400 pounds = 4,000,000 million pounds.  </w:t>
            </w:r>
            <w:r w:rsidRPr="008B4577">
              <w:rPr>
                <w:rFonts w:cs="Arial"/>
                <w:i/>
                <w:color w:val="008000"/>
                <w:szCs w:val="22"/>
              </w:rPr>
              <w:t xml:space="preserve">Then divide by 2,000 to get tons: 4,000,000 pounds ÷2000 = 2000 tons  If you regularly compact your wastes, use a number between </w:t>
            </w:r>
            <w:r w:rsidRPr="008B4577">
              <w:rPr>
                <w:rFonts w:cs="Arial"/>
                <w:b/>
                <w:i/>
                <w:color w:val="008000"/>
                <w:szCs w:val="22"/>
              </w:rPr>
              <w:t>500</w:t>
            </w:r>
            <w:r w:rsidRPr="008B4577">
              <w:rPr>
                <w:rFonts w:cs="Arial"/>
                <w:i/>
                <w:color w:val="008000"/>
                <w:szCs w:val="22"/>
              </w:rPr>
              <w:t xml:space="preserve"> to </w:t>
            </w:r>
            <w:r w:rsidRPr="008B4577">
              <w:rPr>
                <w:rFonts w:cs="Arial"/>
                <w:b/>
                <w:i/>
                <w:color w:val="008000"/>
                <w:szCs w:val="22"/>
              </w:rPr>
              <w:t>1,000</w:t>
            </w:r>
            <w:r w:rsidRPr="008B4577">
              <w:rPr>
                <w:rFonts w:cs="Arial"/>
                <w:i/>
                <w:color w:val="008000"/>
                <w:szCs w:val="22"/>
              </w:rPr>
              <w:t xml:space="preserve"> as the number instead of 400.  500 </w:t>
            </w:r>
            <w:proofErr w:type="gramStart"/>
            <w:r w:rsidRPr="008B4577">
              <w:rPr>
                <w:rFonts w:cs="Arial"/>
                <w:i/>
                <w:color w:val="008000"/>
                <w:szCs w:val="22"/>
              </w:rPr>
              <w:t>is</w:t>
            </w:r>
            <w:proofErr w:type="gramEnd"/>
            <w:r w:rsidRPr="008B4577">
              <w:rPr>
                <w:rFonts w:cs="Arial"/>
                <w:i/>
                <w:color w:val="008000"/>
                <w:szCs w:val="22"/>
              </w:rPr>
              <w:t xml:space="preserve"> for small heavy equipment and an okay job, 1000 is for larger equipment and a really good compaction job.  For </w:t>
            </w:r>
            <w:proofErr w:type="gramStart"/>
            <w:r w:rsidRPr="008B4577">
              <w:rPr>
                <w:rFonts w:cs="Arial"/>
                <w:b/>
                <w:i/>
                <w:color w:val="008000"/>
                <w:szCs w:val="22"/>
                <w:u w:val="single"/>
              </w:rPr>
              <w:t>only</w:t>
            </w:r>
            <w:r w:rsidRPr="008B4577">
              <w:rPr>
                <w:rFonts w:cs="Arial"/>
                <w:i/>
                <w:color w:val="008000"/>
                <w:szCs w:val="22"/>
              </w:rPr>
              <w:t xml:space="preserve">  piles</w:t>
            </w:r>
            <w:proofErr w:type="gramEnd"/>
            <w:r w:rsidRPr="008B4577">
              <w:rPr>
                <w:rFonts w:cs="Arial"/>
                <w:i/>
                <w:color w:val="008000"/>
                <w:szCs w:val="22"/>
              </w:rPr>
              <w:t xml:space="preserve"> of </w:t>
            </w:r>
            <w:r w:rsidRPr="008B4577">
              <w:rPr>
                <w:rFonts w:cs="Arial"/>
                <w:b/>
                <w:i/>
                <w:color w:val="008000"/>
                <w:szCs w:val="22"/>
              </w:rPr>
              <w:t xml:space="preserve">ash and already burned wastes left over from a </w:t>
            </w:r>
            <w:proofErr w:type="spellStart"/>
            <w:r w:rsidRPr="008B4577">
              <w:rPr>
                <w:rFonts w:cs="Arial"/>
                <w:b/>
                <w:i/>
                <w:color w:val="008000"/>
                <w:szCs w:val="22"/>
              </w:rPr>
              <w:t>burnbox</w:t>
            </w:r>
            <w:proofErr w:type="spellEnd"/>
            <w:r w:rsidRPr="008B4577">
              <w:rPr>
                <w:rFonts w:cs="Arial"/>
                <w:b/>
                <w:i/>
                <w:color w:val="008000"/>
                <w:szCs w:val="22"/>
              </w:rPr>
              <w:t>,</w:t>
            </w:r>
            <w:r w:rsidRPr="008B4577">
              <w:rPr>
                <w:rFonts w:cs="Arial"/>
                <w:i/>
                <w:color w:val="008000"/>
                <w:szCs w:val="22"/>
              </w:rPr>
              <w:t xml:space="preserve"> you may use 1000 to 1500 instead of 400.</w:t>
            </w:r>
          </w:p>
        </w:tc>
        <w:tc>
          <w:tcPr>
            <w:tcW w:w="1980" w:type="dxa"/>
          </w:tcPr>
          <w:p w:rsidR="002B5CEF" w:rsidRPr="008B4577" w:rsidRDefault="002B5CEF" w:rsidP="00D32A5B">
            <w:pPr>
              <w:rPr>
                <w:rFonts w:cs="Arial"/>
                <w:i/>
                <w:color w:val="008000"/>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Type of site management</w:t>
            </w:r>
          </w:p>
        </w:tc>
        <w:tc>
          <w:tcPr>
            <w:tcW w:w="6120" w:type="dxa"/>
          </w:tcPr>
          <w:p w:rsidR="002B5CEF" w:rsidRPr="00DF7537" w:rsidRDefault="002B5CEF" w:rsidP="00D32A5B">
            <w:pPr>
              <w:rPr>
                <w:rFonts w:cs="Arial"/>
                <w:sz w:val="1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Open dumping on surface.  </w:t>
            </w:r>
            <w:r>
              <w:rPr>
                <w:rFonts w:cs="Arial"/>
                <w:szCs w:val="22"/>
              </w:rPr>
              <w:t xml:space="preserve">Occasional consolidation with dozer.  </w:t>
            </w:r>
            <w:proofErr w:type="spellStart"/>
            <w:r w:rsidRPr="008B4577">
              <w:rPr>
                <w:rFonts w:cs="Arial"/>
                <w:szCs w:val="22"/>
              </w:rPr>
              <w:t>Burnbox</w:t>
            </w:r>
            <w:proofErr w:type="spellEnd"/>
            <w:r w:rsidRPr="008B4577">
              <w:rPr>
                <w:rFonts w:cs="Arial"/>
                <w:szCs w:val="22"/>
              </w:rPr>
              <w:t xml:space="preserve"> with ashes dumped out when full.</w:t>
            </w:r>
          </w:p>
          <w:p w:rsidR="002B5CEF" w:rsidRPr="008B4577" w:rsidRDefault="002B5CEF" w:rsidP="00D32A5B">
            <w:pPr>
              <w:rPr>
                <w:rFonts w:cs="Arial"/>
                <w:i/>
                <w:color w:val="008000"/>
              </w:rPr>
            </w:pPr>
            <w:r w:rsidRPr="008B4577">
              <w:rPr>
                <w:rFonts w:cs="Arial"/>
                <w:i/>
                <w:color w:val="008000"/>
                <w:szCs w:val="22"/>
              </w:rPr>
              <w:t xml:space="preserve">(Additional types you might have are: trench and cover, surface dumping with cover and compaction, open burning with no </w:t>
            </w:r>
            <w:proofErr w:type="spellStart"/>
            <w:r w:rsidRPr="008B4577">
              <w:rPr>
                <w:rFonts w:cs="Arial"/>
                <w:i/>
                <w:color w:val="008000"/>
                <w:szCs w:val="22"/>
              </w:rPr>
              <w:t>burnbox</w:t>
            </w:r>
            <w:proofErr w:type="spellEnd"/>
            <w:r w:rsidRPr="008B4577">
              <w:rPr>
                <w:rFonts w:cs="Arial"/>
                <w:i/>
                <w:color w:val="008000"/>
                <w:szCs w:val="22"/>
              </w:rPr>
              <w:t>)</w:t>
            </w:r>
          </w:p>
        </w:tc>
        <w:tc>
          <w:tcPr>
            <w:tcW w:w="1980" w:type="dxa"/>
          </w:tcPr>
          <w:p w:rsidR="002B5CEF" w:rsidRPr="008B4577" w:rsidRDefault="002B5CEF" w:rsidP="00D32A5B">
            <w:pPr>
              <w:rPr>
                <w:rFonts w:cs="Arial"/>
                <w:i/>
                <w:color w:val="008000"/>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Operator/Technician Staff</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We have </w:t>
            </w:r>
            <w:r w:rsidRPr="008B4577">
              <w:rPr>
                <w:rFonts w:cs="Arial"/>
                <w:color w:val="FF0000"/>
                <w:szCs w:val="22"/>
              </w:rPr>
              <w:t>1</w:t>
            </w:r>
            <w:r w:rsidRPr="008B4577">
              <w:rPr>
                <w:rFonts w:cs="Arial"/>
                <w:szCs w:val="22"/>
              </w:rPr>
              <w:t xml:space="preserve"> waste technician who works </w:t>
            </w:r>
            <w:r w:rsidRPr="008B4577">
              <w:rPr>
                <w:rFonts w:cs="Arial"/>
                <w:color w:val="FF0000"/>
                <w:szCs w:val="22"/>
              </w:rPr>
              <w:t>30</w:t>
            </w:r>
            <w:r w:rsidRPr="008B4577">
              <w:rPr>
                <w:rFonts w:cs="Arial"/>
                <w:szCs w:val="22"/>
              </w:rPr>
              <w:t xml:space="preserve"> hours each week.  His duties are: </w:t>
            </w:r>
            <w:r w:rsidRPr="008B4577">
              <w:rPr>
                <w:rFonts w:cs="Arial"/>
                <w:color w:val="FF0000"/>
                <w:szCs w:val="22"/>
              </w:rPr>
              <w:t xml:space="preserve">collecting garbage, trying to keep dump organized and the access path clear so that people do not need to walk or drive on wastes (which keeps our community much safer from disease and injury), and operating the </w:t>
            </w:r>
            <w:proofErr w:type="spellStart"/>
            <w:r w:rsidRPr="008B4577">
              <w:rPr>
                <w:rFonts w:cs="Arial"/>
                <w:color w:val="FF0000"/>
                <w:szCs w:val="22"/>
              </w:rPr>
              <w:t>burnbox</w:t>
            </w:r>
            <w:proofErr w:type="spellEnd"/>
            <w:r w:rsidRPr="008B4577">
              <w:rPr>
                <w:rFonts w:cs="Arial"/>
                <w:color w:val="FF0000"/>
                <w:szCs w:val="22"/>
              </w:rPr>
              <w:t xml:space="preserve"> in a safe manner.</w:t>
            </w:r>
            <w:r w:rsidRPr="008B4577">
              <w:rPr>
                <w:rFonts w:cs="Arial"/>
                <w:szCs w:val="22"/>
              </w:rPr>
              <w:t xml:space="preserve">  </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Burning wastes</w:t>
            </w:r>
          </w:p>
        </w:tc>
        <w:tc>
          <w:tcPr>
            <w:tcW w:w="6120" w:type="dxa"/>
          </w:tcPr>
          <w:p w:rsidR="002B5CEF" w:rsidRPr="008B4577" w:rsidRDefault="002B5CEF" w:rsidP="00D32A5B">
            <w:pPr>
              <w:rPr>
                <w:rFonts w:cs="Arial"/>
                <w:color w:val="008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We burn our wastes by </w:t>
            </w:r>
            <w:r w:rsidRPr="008B4577">
              <w:rPr>
                <w:rFonts w:cs="Arial"/>
                <w:color w:val="FF0000"/>
                <w:szCs w:val="22"/>
              </w:rPr>
              <w:t xml:space="preserve">using a </w:t>
            </w:r>
            <w:proofErr w:type="spellStart"/>
            <w:r w:rsidRPr="008B4577">
              <w:rPr>
                <w:rFonts w:cs="Arial"/>
                <w:color w:val="FF0000"/>
                <w:szCs w:val="22"/>
              </w:rPr>
              <w:t>burnbox</w:t>
            </w:r>
            <w:proofErr w:type="spellEnd"/>
            <w:r w:rsidRPr="008B4577">
              <w:rPr>
                <w:rFonts w:cs="Arial"/>
                <w:color w:val="FF0000"/>
                <w:szCs w:val="22"/>
              </w:rPr>
              <w:t>.</w:t>
            </w:r>
            <w:r w:rsidRPr="008B4577">
              <w:rPr>
                <w:rFonts w:cs="Arial"/>
                <w:szCs w:val="22"/>
              </w:rPr>
              <w:t xml:space="preserve">  It is loaded with wastes by </w:t>
            </w:r>
            <w:r w:rsidRPr="008B4577">
              <w:rPr>
                <w:rFonts w:cs="Arial"/>
                <w:color w:val="FF0000"/>
                <w:szCs w:val="22"/>
              </w:rPr>
              <w:t>the waste technician.</w:t>
            </w:r>
            <w:r w:rsidRPr="008B4577">
              <w:rPr>
                <w:rFonts w:cs="Arial"/>
                <w:szCs w:val="22"/>
              </w:rPr>
              <w:t xml:space="preserve">  It is lit on fire by </w:t>
            </w:r>
            <w:r w:rsidRPr="008B4577">
              <w:rPr>
                <w:rFonts w:cs="Arial"/>
                <w:color w:val="FF0000"/>
                <w:szCs w:val="22"/>
              </w:rPr>
              <w:t>the waste technician</w:t>
            </w:r>
            <w:r w:rsidRPr="008B4577">
              <w:rPr>
                <w:rFonts w:cs="Arial"/>
                <w:i/>
                <w:color w:val="FF0000"/>
                <w:szCs w:val="22"/>
              </w:rPr>
              <w:t>.</w:t>
            </w:r>
            <w:r w:rsidRPr="008B4577">
              <w:rPr>
                <w:rFonts w:cs="Arial"/>
                <w:i/>
                <w:szCs w:val="22"/>
              </w:rPr>
              <w:t xml:space="preserve">  </w:t>
            </w:r>
            <w:r w:rsidRPr="008B4577">
              <w:rPr>
                <w:rFonts w:cs="Arial"/>
                <w:szCs w:val="22"/>
              </w:rPr>
              <w:t xml:space="preserve">The wastes that are burned include </w:t>
            </w:r>
            <w:r w:rsidRPr="008B4577">
              <w:rPr>
                <w:rFonts w:cs="Arial"/>
                <w:color w:val="FF0000"/>
                <w:szCs w:val="22"/>
              </w:rPr>
              <w:t>all trash taken to the dump</w:t>
            </w:r>
            <w:r w:rsidRPr="008B4577">
              <w:rPr>
                <w:rFonts w:cs="Arial"/>
                <w:szCs w:val="22"/>
              </w:rPr>
              <w:t xml:space="preserve">.  This includes </w:t>
            </w:r>
            <w:r w:rsidRPr="008B4577">
              <w:rPr>
                <w:rFonts w:cs="Arial"/>
                <w:color w:val="FF0000"/>
                <w:szCs w:val="22"/>
              </w:rPr>
              <w:t>regular trash brought by households and regular trash brought by collection service, school, or businesses.</w:t>
            </w:r>
            <w:r w:rsidRPr="008B4577">
              <w:rPr>
                <w:rFonts w:cs="Arial"/>
                <w:szCs w:val="22"/>
              </w:rPr>
              <w:t xml:space="preserve">  Large items like drums, appliances, vehicles are not burned.</w:t>
            </w:r>
            <w:r w:rsidRPr="008B4577">
              <w:rPr>
                <w:rFonts w:cs="Arial"/>
                <w:i/>
                <w:color w:val="FF0000"/>
                <w:szCs w:val="22"/>
              </w:rPr>
              <w:t xml:space="preserve">  </w:t>
            </w:r>
            <w:r w:rsidRPr="008B4577">
              <w:rPr>
                <w:rFonts w:cs="Arial"/>
                <w:i/>
                <w:color w:val="008000"/>
                <w:szCs w:val="22"/>
              </w:rPr>
              <w:t xml:space="preserve">(There is another section of the plan to talk about </w:t>
            </w:r>
            <w:proofErr w:type="spellStart"/>
            <w:r w:rsidRPr="008B4577">
              <w:rPr>
                <w:rFonts w:cs="Arial"/>
                <w:i/>
                <w:color w:val="008000"/>
                <w:szCs w:val="22"/>
              </w:rPr>
              <w:t>burnbox</w:t>
            </w:r>
            <w:proofErr w:type="spellEnd"/>
            <w:r w:rsidRPr="008B4577">
              <w:rPr>
                <w:rFonts w:cs="Arial"/>
                <w:i/>
                <w:color w:val="008000"/>
                <w:szCs w:val="22"/>
              </w:rPr>
              <w:t xml:space="preserve"> operation guidelines.)</w:t>
            </w:r>
          </w:p>
        </w:tc>
        <w:tc>
          <w:tcPr>
            <w:tcW w:w="1980" w:type="dxa"/>
          </w:tcPr>
          <w:p w:rsidR="002B5CEF" w:rsidRPr="008B4577" w:rsidRDefault="002B5CEF" w:rsidP="00D32A5B">
            <w:pPr>
              <w:rPr>
                <w:rFonts w:cs="Arial"/>
                <w:color w:val="008000"/>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Salvage Pad/Area</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An area of about </w:t>
            </w:r>
            <w:r w:rsidRPr="008B4577">
              <w:rPr>
                <w:rFonts w:cs="Arial"/>
                <w:color w:val="FF0000"/>
                <w:szCs w:val="22"/>
              </w:rPr>
              <w:t>30</w:t>
            </w:r>
            <w:r w:rsidRPr="008B4577">
              <w:rPr>
                <w:rFonts w:cs="Arial"/>
                <w:szCs w:val="22"/>
              </w:rPr>
              <w:t xml:space="preserve"> feet wide by </w:t>
            </w:r>
            <w:r w:rsidRPr="008B4577">
              <w:rPr>
                <w:rFonts w:cs="Arial"/>
                <w:color w:val="FF0000"/>
                <w:szCs w:val="22"/>
              </w:rPr>
              <w:t>70</w:t>
            </w:r>
            <w:r w:rsidRPr="008B4577">
              <w:rPr>
                <w:rFonts w:cs="Arial"/>
                <w:szCs w:val="22"/>
              </w:rPr>
              <w:t xml:space="preserve"> feet long is used by people to find usable items.  It is located in the </w:t>
            </w:r>
            <w:r w:rsidRPr="008B4577">
              <w:rPr>
                <w:rFonts w:cs="Arial"/>
                <w:color w:val="FF0000"/>
                <w:szCs w:val="22"/>
              </w:rPr>
              <w:t>north corner</w:t>
            </w:r>
            <w:r w:rsidRPr="008B4577">
              <w:rPr>
                <w:rFonts w:cs="Arial"/>
                <w:szCs w:val="22"/>
              </w:rPr>
              <w:t xml:space="preserve"> of the dump.  The type of wastes here are vehicle parts, appliances, scrap metal, lumber, other wastes that people can use.</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Additional Waste Segregation at Site</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There is a place for people to drop off </w:t>
            </w:r>
            <w:r w:rsidRPr="008B4577">
              <w:rPr>
                <w:rFonts w:cs="Arial"/>
                <w:color w:val="FF0000"/>
                <w:szCs w:val="22"/>
              </w:rPr>
              <w:t>their vehicle batteries.</w:t>
            </w:r>
            <w:r w:rsidRPr="008B4577">
              <w:rPr>
                <w:rFonts w:cs="Arial"/>
                <w:szCs w:val="22"/>
              </w:rPr>
              <w:t xml:space="preserve">  It is </w:t>
            </w:r>
            <w:r w:rsidRPr="008B4577">
              <w:rPr>
                <w:rFonts w:cs="Arial"/>
                <w:color w:val="FF0000"/>
                <w:szCs w:val="22"/>
              </w:rPr>
              <w:t xml:space="preserve">located near the dump entrance. </w:t>
            </w:r>
            <w:r w:rsidRPr="008B4577">
              <w:rPr>
                <w:rFonts w:cs="Arial"/>
                <w:szCs w:val="22"/>
              </w:rPr>
              <w:t>People put their</w:t>
            </w:r>
            <w:r w:rsidRPr="008B4577">
              <w:rPr>
                <w:rFonts w:cs="Arial"/>
                <w:color w:val="FF0000"/>
                <w:szCs w:val="22"/>
              </w:rPr>
              <w:t xml:space="preserve"> batteries in a tote </w:t>
            </w:r>
            <w:r w:rsidRPr="008B4577">
              <w:rPr>
                <w:rFonts w:cs="Arial"/>
                <w:szCs w:val="22"/>
              </w:rPr>
              <w:t xml:space="preserve">and the staff collects </w:t>
            </w:r>
            <w:r w:rsidRPr="008B4577">
              <w:rPr>
                <w:rFonts w:cs="Arial"/>
                <w:szCs w:val="22"/>
              </w:rPr>
              <w:lastRenderedPageBreak/>
              <w:t xml:space="preserve">them </w:t>
            </w:r>
            <w:r w:rsidRPr="008B4577">
              <w:rPr>
                <w:rFonts w:cs="Arial"/>
                <w:color w:val="FF0000"/>
                <w:szCs w:val="22"/>
              </w:rPr>
              <w:t xml:space="preserve">when it is full. </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lastRenderedPageBreak/>
              <w:t xml:space="preserve">Recycling </w:t>
            </w:r>
            <w:r>
              <w:rPr>
                <w:rFonts w:cs="Arial"/>
                <w:b/>
                <w:sz w:val="20"/>
                <w:szCs w:val="20"/>
              </w:rPr>
              <w:t>Facility</w:t>
            </w:r>
            <w:r w:rsidRPr="008B4577">
              <w:rPr>
                <w:rFonts w:cs="Arial"/>
                <w:b/>
                <w:sz w:val="20"/>
                <w:szCs w:val="20"/>
              </w:rPr>
              <w:t>/Area</w:t>
            </w:r>
          </w:p>
        </w:tc>
        <w:tc>
          <w:tcPr>
            <w:tcW w:w="6120"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 xml:space="preserve">A recycling shed is located </w:t>
            </w:r>
            <w:r w:rsidRPr="008B4577">
              <w:rPr>
                <w:rFonts w:cs="Arial"/>
                <w:color w:val="FF0000"/>
                <w:szCs w:val="22"/>
              </w:rPr>
              <w:t>in town, near the tribal office.</w:t>
            </w:r>
            <w:r w:rsidRPr="008B4577">
              <w:rPr>
                <w:rFonts w:cs="Arial"/>
                <w:szCs w:val="22"/>
              </w:rPr>
              <w:t xml:space="preserve">  People drop off the following items:</w:t>
            </w:r>
            <w:r w:rsidRPr="008B4577">
              <w:rPr>
                <w:rFonts w:cs="Arial"/>
                <w:color w:val="008000"/>
                <w:szCs w:val="22"/>
              </w:rPr>
              <w:t xml:space="preserve"> (</w:t>
            </w:r>
            <w:r w:rsidRPr="008B4577">
              <w:rPr>
                <w:rFonts w:cs="Arial"/>
                <w:i/>
                <w:color w:val="008000"/>
                <w:szCs w:val="22"/>
              </w:rPr>
              <w:t>List wastes that are taken.  Note a separate section on recycling is included below.  This is just a summary.)</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Dumpsite Age</w:t>
            </w:r>
          </w:p>
        </w:tc>
        <w:tc>
          <w:tcPr>
            <w:tcW w:w="6120" w:type="dxa"/>
          </w:tcPr>
          <w:p w:rsidR="002B5CEF" w:rsidRPr="008B4577" w:rsidRDefault="002B5CEF" w:rsidP="00D32A5B">
            <w:pPr>
              <w:rPr>
                <w:rFonts w:cs="Arial"/>
                <w:i/>
                <w:color w:val="008000"/>
              </w:rPr>
            </w:pPr>
            <w:r w:rsidRPr="008B4577">
              <w:rPr>
                <w:rFonts w:cs="Arial"/>
                <w:i/>
                <w:color w:val="008000"/>
                <w:szCs w:val="22"/>
              </w:rPr>
              <w:t>(About how many years ago was the site started?)</w:t>
            </w:r>
          </w:p>
        </w:tc>
        <w:tc>
          <w:tcPr>
            <w:tcW w:w="1980" w:type="dxa"/>
          </w:tcPr>
          <w:p w:rsidR="002B5CEF" w:rsidRPr="008B4577" w:rsidRDefault="002B5CEF" w:rsidP="00D32A5B">
            <w:pPr>
              <w:rPr>
                <w:rFonts w:cs="Arial"/>
                <w:i/>
                <w:color w:val="008000"/>
              </w:rPr>
            </w:pPr>
          </w:p>
        </w:tc>
      </w:tr>
      <w:tr w:rsidR="002B5CEF" w:rsidRPr="008B4577" w:rsidTr="00D32A5B">
        <w:tc>
          <w:tcPr>
            <w:tcW w:w="1548" w:type="dxa"/>
            <w:tcBorders>
              <w:bottom w:val="single" w:sz="6" w:space="0" w:color="auto"/>
            </w:tcBorders>
          </w:tcPr>
          <w:p w:rsidR="002B5CEF" w:rsidRPr="008B4577" w:rsidRDefault="002B5CEF" w:rsidP="00D32A5B">
            <w:pPr>
              <w:ind w:right="-108"/>
              <w:rPr>
                <w:rFonts w:cs="Arial"/>
                <w:b/>
                <w:sz w:val="20"/>
                <w:szCs w:val="20"/>
              </w:rPr>
            </w:pPr>
            <w:r w:rsidRPr="008B4577">
              <w:rPr>
                <w:rFonts w:cs="Arial"/>
                <w:b/>
                <w:sz w:val="20"/>
                <w:szCs w:val="20"/>
              </w:rPr>
              <w:t>Fencing</w:t>
            </w:r>
          </w:p>
        </w:tc>
        <w:tc>
          <w:tcPr>
            <w:tcW w:w="6120" w:type="dxa"/>
            <w:tcBorders>
              <w:bottom w:val="single" w:sz="6" w:space="0" w:color="auto"/>
            </w:tcBorders>
          </w:tcPr>
          <w:p w:rsidR="002B5CEF" w:rsidRPr="008B4577" w:rsidRDefault="002B5CEF" w:rsidP="00D32A5B">
            <w:pPr>
              <w:rPr>
                <w:rFonts w:cs="Arial"/>
                <w:color w:val="FF0000"/>
              </w:rPr>
            </w:pPr>
            <w:r w:rsidRPr="008B4577">
              <w:rPr>
                <w:rFonts w:cs="Arial"/>
                <w:color w:val="FF0000"/>
                <w:szCs w:val="22"/>
              </w:rPr>
              <w:t>A wind fence only on one side.  This is mostly broken down.  We need new fencing or another type of barrier such as bushes or big junk metal.</w:t>
            </w:r>
          </w:p>
        </w:tc>
        <w:tc>
          <w:tcPr>
            <w:tcW w:w="1980" w:type="dxa"/>
            <w:tcBorders>
              <w:bottom w:val="single" w:sz="6" w:space="0" w:color="auto"/>
            </w:tcBorders>
          </w:tcPr>
          <w:p w:rsidR="002B5CEF" w:rsidRPr="008B4577" w:rsidRDefault="002B5CEF" w:rsidP="00D32A5B">
            <w:pPr>
              <w:rPr>
                <w:rFonts w:cs="Arial"/>
                <w:color w:val="FF0000"/>
              </w:rPr>
            </w:pPr>
          </w:p>
        </w:tc>
      </w:tr>
      <w:tr w:rsidR="002B5CEF" w:rsidRPr="008B4577" w:rsidTr="00D32A5B">
        <w:trPr>
          <w:trHeight w:val="408"/>
        </w:trPr>
        <w:tc>
          <w:tcPr>
            <w:tcW w:w="9648" w:type="dxa"/>
            <w:gridSpan w:val="3"/>
            <w:tcBorders>
              <w:top w:val="single" w:sz="6" w:space="0" w:color="auto"/>
              <w:bottom w:val="single" w:sz="6" w:space="0" w:color="auto"/>
            </w:tcBorders>
            <w:shd w:val="clear" w:color="auto" w:fill="FFFF99"/>
          </w:tcPr>
          <w:p w:rsidR="002B5CEF" w:rsidRPr="008B4577" w:rsidRDefault="002B5CEF" w:rsidP="00D32A5B">
            <w:pPr>
              <w:ind w:right="-108"/>
              <w:jc w:val="center"/>
              <w:rPr>
                <w:rFonts w:cs="Arial"/>
                <w:b/>
                <w:sz w:val="20"/>
                <w:szCs w:val="20"/>
              </w:rPr>
            </w:pPr>
            <w:r w:rsidRPr="008B4577">
              <w:rPr>
                <w:rFonts w:cs="Arial"/>
                <w:b/>
                <w:sz w:val="20"/>
                <w:szCs w:val="20"/>
              </w:rPr>
              <w:t xml:space="preserve">Types of Wastes that Are Now at the </w:t>
            </w:r>
            <w:r>
              <w:rPr>
                <w:rFonts w:cs="Arial"/>
                <w:b/>
                <w:sz w:val="20"/>
                <w:szCs w:val="20"/>
              </w:rPr>
              <w:t>Site</w:t>
            </w:r>
          </w:p>
        </w:tc>
      </w:tr>
      <w:tr w:rsidR="002B5CEF" w:rsidRPr="008B4577" w:rsidTr="00D32A5B">
        <w:tc>
          <w:tcPr>
            <w:tcW w:w="1548" w:type="dxa"/>
            <w:tcBorders>
              <w:top w:val="single" w:sz="6" w:space="0" w:color="auto"/>
            </w:tcBorders>
          </w:tcPr>
          <w:p w:rsidR="002B5CEF" w:rsidRPr="008B4577" w:rsidRDefault="002B5CEF" w:rsidP="00D32A5B">
            <w:pPr>
              <w:ind w:right="-108"/>
              <w:rPr>
                <w:rFonts w:cs="Arial"/>
                <w:b/>
                <w:sz w:val="20"/>
                <w:szCs w:val="20"/>
              </w:rPr>
            </w:pPr>
            <w:r w:rsidRPr="008B4577">
              <w:rPr>
                <w:rFonts w:cs="Arial"/>
                <w:b/>
                <w:sz w:val="20"/>
                <w:szCs w:val="20"/>
              </w:rPr>
              <w:t xml:space="preserve">Residential wastes:  </w:t>
            </w:r>
          </w:p>
          <w:p w:rsidR="002B5CEF" w:rsidRPr="008B4577" w:rsidRDefault="002B5CEF" w:rsidP="00D32A5B">
            <w:pPr>
              <w:ind w:right="-108"/>
              <w:rPr>
                <w:rFonts w:cs="Arial"/>
                <w:b/>
                <w:sz w:val="20"/>
                <w:szCs w:val="20"/>
              </w:rPr>
            </w:pPr>
          </w:p>
        </w:tc>
        <w:tc>
          <w:tcPr>
            <w:tcW w:w="6120" w:type="dxa"/>
            <w:tcBorders>
              <w:top w:val="single" w:sz="6" w:space="0" w:color="auto"/>
            </w:tcBorders>
          </w:tcPr>
          <w:p w:rsidR="002B5CEF" w:rsidRPr="008B4577" w:rsidRDefault="002B5CEF" w:rsidP="00D32A5B">
            <w:pPr>
              <w:rPr>
                <w:rFonts w:cs="Arial"/>
              </w:rPr>
            </w:pPr>
            <w:r w:rsidRPr="008B4577">
              <w:rPr>
                <w:rFonts w:cs="Arial"/>
                <w:szCs w:val="22"/>
              </w:rPr>
              <w:t xml:space="preserve">Cardboard, paper, plastics, tin and aluminum cans, diapers, Styrofoam, old or broken household items like furniture, toys, clothes, rugs, appliances, dishes, glass, tires, ATV’s, </w:t>
            </w:r>
            <w:proofErr w:type="spellStart"/>
            <w:r w:rsidRPr="008B4577">
              <w:rPr>
                <w:rFonts w:cs="Arial"/>
                <w:szCs w:val="22"/>
              </w:rPr>
              <w:t>sno</w:t>
            </w:r>
            <w:r>
              <w:rPr>
                <w:rFonts w:cs="Arial"/>
                <w:szCs w:val="22"/>
              </w:rPr>
              <w:t>w</w:t>
            </w:r>
            <w:r w:rsidRPr="008B4577">
              <w:rPr>
                <w:rFonts w:cs="Arial"/>
                <w:szCs w:val="22"/>
              </w:rPr>
              <w:t>machines</w:t>
            </w:r>
            <w:proofErr w:type="spellEnd"/>
            <w:r w:rsidRPr="008B4577">
              <w:rPr>
                <w:rFonts w:cs="Arial"/>
                <w:szCs w:val="22"/>
              </w:rPr>
              <w:t xml:space="preserve"> (only the parts that are not salvaged), computers, TV’s, small batteries, tires</w:t>
            </w:r>
          </w:p>
        </w:tc>
        <w:tc>
          <w:tcPr>
            <w:tcW w:w="1980" w:type="dxa"/>
            <w:tcBorders>
              <w:top w:val="single" w:sz="6" w:space="0" w:color="auto"/>
            </w:tcBorders>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 xml:space="preserve">School wastes:   </w:t>
            </w:r>
          </w:p>
          <w:p w:rsidR="002B5CEF" w:rsidRPr="008B4577" w:rsidRDefault="002B5CEF" w:rsidP="00D32A5B">
            <w:pPr>
              <w:ind w:right="-108"/>
              <w:rPr>
                <w:rFonts w:cs="Arial"/>
                <w:sz w:val="20"/>
                <w:szCs w:val="20"/>
              </w:rPr>
            </w:pPr>
          </w:p>
        </w:tc>
        <w:tc>
          <w:tcPr>
            <w:tcW w:w="6120" w:type="dxa"/>
          </w:tcPr>
          <w:p w:rsidR="002B5CEF" w:rsidRPr="008B4577" w:rsidRDefault="002B5CEF" w:rsidP="00D32A5B">
            <w:pPr>
              <w:rPr>
                <w:rFonts w:cs="Arial"/>
              </w:rPr>
            </w:pPr>
            <w:r w:rsidRPr="008B4577">
              <w:rPr>
                <w:rFonts w:cs="Arial"/>
                <w:szCs w:val="22"/>
              </w:rPr>
              <w:t>Cardboard, computers, Styrofoam plates and cups, Cans, old equipment, paper, fluorescent lights</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sz w:val="20"/>
                <w:szCs w:val="20"/>
              </w:rPr>
            </w:pPr>
            <w:r w:rsidRPr="008B4577">
              <w:rPr>
                <w:rFonts w:cs="Arial"/>
                <w:b/>
                <w:sz w:val="20"/>
                <w:szCs w:val="20"/>
              </w:rPr>
              <w:t>Store Wastes:</w:t>
            </w:r>
            <w:r w:rsidRPr="008B4577">
              <w:rPr>
                <w:rFonts w:cs="Arial"/>
                <w:sz w:val="20"/>
                <w:szCs w:val="20"/>
              </w:rPr>
              <w:t xml:space="preserve">  </w:t>
            </w:r>
          </w:p>
        </w:tc>
        <w:tc>
          <w:tcPr>
            <w:tcW w:w="6120" w:type="dxa"/>
          </w:tcPr>
          <w:p w:rsidR="002B5CEF" w:rsidRPr="008B4577" w:rsidRDefault="002B5CEF" w:rsidP="00D32A5B">
            <w:pPr>
              <w:rPr>
                <w:rFonts w:cs="Arial"/>
              </w:rPr>
            </w:pPr>
            <w:r w:rsidRPr="008B4577">
              <w:rPr>
                <w:rFonts w:cs="Arial"/>
                <w:szCs w:val="22"/>
              </w:rPr>
              <w:t>Cardboard, paper, fluorescent lights</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color w:val="FF0000"/>
                <w:sz w:val="20"/>
                <w:szCs w:val="20"/>
              </w:rPr>
            </w:pPr>
            <w:r w:rsidRPr="008B4577">
              <w:rPr>
                <w:rFonts w:cs="Arial"/>
                <w:b/>
                <w:sz w:val="20"/>
                <w:szCs w:val="20"/>
              </w:rPr>
              <w:t xml:space="preserve">Utility wastes:  </w:t>
            </w:r>
          </w:p>
          <w:p w:rsidR="002B5CEF" w:rsidRPr="008B4577" w:rsidRDefault="002B5CEF" w:rsidP="00D32A5B">
            <w:pPr>
              <w:ind w:right="-108"/>
              <w:rPr>
                <w:rFonts w:cs="Arial"/>
                <w:sz w:val="20"/>
                <w:szCs w:val="20"/>
              </w:rPr>
            </w:pPr>
          </w:p>
        </w:tc>
        <w:tc>
          <w:tcPr>
            <w:tcW w:w="6120" w:type="dxa"/>
          </w:tcPr>
          <w:p w:rsidR="002B5CEF" w:rsidRPr="008B4577" w:rsidRDefault="002B5CEF" w:rsidP="00D32A5B">
            <w:pPr>
              <w:rPr>
                <w:rFonts w:cs="Arial"/>
              </w:rPr>
            </w:pPr>
            <w:r w:rsidRPr="008B4577">
              <w:rPr>
                <w:rFonts w:cs="Arial"/>
                <w:color w:val="FF0000"/>
                <w:szCs w:val="22"/>
              </w:rPr>
              <w:t>Antifreeze, transformers, old equipment, used oil, batteries, fluorescent lights</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r w:rsidRPr="008B4577">
              <w:rPr>
                <w:rFonts w:cs="Arial"/>
                <w:b/>
                <w:sz w:val="20"/>
                <w:szCs w:val="20"/>
              </w:rPr>
              <w:t xml:space="preserve">Construction Project Wastes:  </w:t>
            </w:r>
          </w:p>
        </w:tc>
        <w:tc>
          <w:tcPr>
            <w:tcW w:w="6120" w:type="dxa"/>
          </w:tcPr>
          <w:p w:rsidR="002B5CEF" w:rsidRPr="008B4577" w:rsidRDefault="002B5CEF" w:rsidP="00D32A5B">
            <w:pPr>
              <w:rPr>
                <w:rFonts w:cs="Arial"/>
              </w:rPr>
            </w:pPr>
            <w:r w:rsidRPr="008B4577">
              <w:rPr>
                <w:rFonts w:cs="Arial"/>
                <w:color w:val="FF0000"/>
                <w:szCs w:val="22"/>
              </w:rPr>
              <w:t>Pipes, demolition, insulation, asbestos from old torn-down buildings, drywall, cardboard, electrical wires and electrical equipment, old plumbing, broken-down heavy equipment, fluorescent lights, concrete</w:t>
            </w:r>
          </w:p>
        </w:tc>
        <w:tc>
          <w:tcPr>
            <w:tcW w:w="1980" w:type="dxa"/>
          </w:tcPr>
          <w:p w:rsidR="002B5CEF" w:rsidRPr="008B4577" w:rsidRDefault="002B5CEF" w:rsidP="00D32A5B">
            <w:pPr>
              <w:rPr>
                <w:rFonts w:cs="Arial"/>
              </w:rPr>
            </w:pPr>
          </w:p>
        </w:tc>
      </w:tr>
      <w:tr w:rsidR="002B5CEF" w:rsidRPr="008B4577" w:rsidTr="00D32A5B">
        <w:tc>
          <w:tcPr>
            <w:tcW w:w="1548" w:type="dxa"/>
          </w:tcPr>
          <w:p w:rsidR="002B5CEF" w:rsidRPr="008B4577" w:rsidRDefault="002B5CEF" w:rsidP="00D32A5B">
            <w:pPr>
              <w:ind w:right="-108"/>
              <w:rPr>
                <w:rFonts w:cs="Arial"/>
                <w:b/>
                <w:sz w:val="20"/>
                <w:szCs w:val="20"/>
              </w:rPr>
            </w:pPr>
            <w:proofErr w:type="spellStart"/>
            <w:r w:rsidRPr="008B4577">
              <w:rPr>
                <w:rFonts w:cs="Arial"/>
                <w:b/>
                <w:sz w:val="20"/>
                <w:szCs w:val="20"/>
              </w:rPr>
              <w:t>Honeybucket</w:t>
            </w:r>
            <w:proofErr w:type="spellEnd"/>
            <w:r w:rsidRPr="008B4577">
              <w:rPr>
                <w:rFonts w:cs="Arial"/>
                <w:b/>
                <w:sz w:val="20"/>
                <w:szCs w:val="20"/>
              </w:rPr>
              <w:t xml:space="preserve"> Wastes/septic cells or other sewage</w:t>
            </w:r>
          </w:p>
        </w:tc>
        <w:tc>
          <w:tcPr>
            <w:tcW w:w="6120" w:type="dxa"/>
          </w:tcPr>
          <w:p w:rsidR="002B5CEF" w:rsidRPr="008B4577" w:rsidRDefault="002B5CEF" w:rsidP="00D32A5B">
            <w:pPr>
              <w:rPr>
                <w:rFonts w:cs="Arial"/>
                <w:color w:val="FF0000"/>
              </w:rPr>
            </w:pPr>
            <w:r w:rsidRPr="008B4577">
              <w:rPr>
                <w:rFonts w:cs="Arial"/>
                <w:color w:val="FF0000"/>
                <w:szCs w:val="22"/>
              </w:rPr>
              <w:t xml:space="preserve">The lagoon is next to the dump.  There are some </w:t>
            </w:r>
            <w:proofErr w:type="spellStart"/>
            <w:r w:rsidRPr="008B4577">
              <w:rPr>
                <w:rFonts w:cs="Arial"/>
                <w:color w:val="FF0000"/>
                <w:szCs w:val="22"/>
              </w:rPr>
              <w:t>honeybucket</w:t>
            </w:r>
            <w:proofErr w:type="spellEnd"/>
            <w:r w:rsidRPr="008B4577">
              <w:rPr>
                <w:rFonts w:cs="Arial"/>
                <w:color w:val="FF0000"/>
                <w:szCs w:val="22"/>
              </w:rPr>
              <w:t xml:space="preserve"> wastes that get thrown out at the dump.  Some garbage gets thrown out at the </w:t>
            </w:r>
            <w:proofErr w:type="spellStart"/>
            <w:r w:rsidRPr="008B4577">
              <w:rPr>
                <w:rFonts w:cs="Arial"/>
                <w:color w:val="FF0000"/>
                <w:szCs w:val="22"/>
              </w:rPr>
              <w:t>honeybucket</w:t>
            </w:r>
            <w:proofErr w:type="spellEnd"/>
            <w:r w:rsidRPr="008B4577">
              <w:rPr>
                <w:rFonts w:cs="Arial"/>
                <w:color w:val="FF0000"/>
                <w:szCs w:val="22"/>
              </w:rPr>
              <w:t xml:space="preserve"> lagoon.</w:t>
            </w:r>
          </w:p>
        </w:tc>
        <w:tc>
          <w:tcPr>
            <w:tcW w:w="1980" w:type="dxa"/>
          </w:tcPr>
          <w:p w:rsidR="002B5CEF" w:rsidRPr="008B4577" w:rsidRDefault="002B5CEF" w:rsidP="00D32A5B">
            <w:pPr>
              <w:rPr>
                <w:rFonts w:cs="Arial"/>
                <w:color w:val="FF0000"/>
              </w:rPr>
            </w:pPr>
          </w:p>
        </w:tc>
      </w:tr>
    </w:tbl>
    <w:p w:rsidR="002B5CEF" w:rsidRPr="008B4577" w:rsidRDefault="002B5CEF" w:rsidP="002B5CEF">
      <w:pPr>
        <w:rPr>
          <w:rFonts w:cs="Arial"/>
          <w:b/>
          <w:szCs w:val="22"/>
          <w:shd w:val="clear" w:color="auto" w:fill="FFCC99"/>
        </w:rPr>
      </w:pPr>
    </w:p>
    <w:p w:rsidR="002B5CEF" w:rsidRPr="008B4577" w:rsidRDefault="002B5CEF" w:rsidP="002B5CEF">
      <w:pPr>
        <w:pStyle w:val="Heading2"/>
      </w:pPr>
      <w:bookmarkStart w:id="5" w:name="_Toc290841760"/>
      <w:r>
        <w:t xml:space="preserve">Disposal Site </w:t>
      </w:r>
      <w:r w:rsidRPr="00240293">
        <w:rPr>
          <w:color w:val="FF0000"/>
        </w:rPr>
        <w:t>Map and</w:t>
      </w:r>
      <w:r>
        <w:t xml:space="preserve"> Photographs</w:t>
      </w:r>
      <w:bookmarkEnd w:id="5"/>
    </w:p>
    <w:p w:rsidR="002B5CEF" w:rsidRPr="00DF7537" w:rsidRDefault="002B5CEF" w:rsidP="002B5CEF">
      <w:pPr>
        <w:rPr>
          <w:rFonts w:cs="Arial"/>
          <w:sz w:val="10"/>
          <w:szCs w:val="22"/>
        </w:rPr>
      </w:pPr>
      <w:r w:rsidRPr="008B4577">
        <w:rPr>
          <w:rFonts w:cs="Arial"/>
          <w:szCs w:val="22"/>
        </w:rPr>
        <w:t xml:space="preserve">The following </w:t>
      </w:r>
      <w:r w:rsidRPr="005D6E8E">
        <w:rPr>
          <w:rFonts w:cs="Arial"/>
          <w:color w:val="FF6600"/>
          <w:szCs w:val="22"/>
        </w:rPr>
        <w:t>map and pictures</w:t>
      </w:r>
      <w:r w:rsidRPr="008B4577">
        <w:rPr>
          <w:rFonts w:cs="Arial"/>
          <w:szCs w:val="22"/>
        </w:rPr>
        <w:t xml:space="preserve"> show the site and its key features.  </w:t>
      </w:r>
    </w:p>
    <w:p w:rsidR="002B5CEF" w:rsidRDefault="002B5CEF" w:rsidP="002B5CEF">
      <w:pPr>
        <w:rPr>
          <w:rFonts w:cs="Arial"/>
          <w:i/>
          <w:color w:val="008000"/>
          <w:szCs w:val="22"/>
        </w:rPr>
      </w:pPr>
    </w:p>
    <w:p w:rsidR="002B5CEF" w:rsidRPr="008B4577" w:rsidRDefault="002B5CEF" w:rsidP="002B5CEF">
      <w:pPr>
        <w:rPr>
          <w:rFonts w:cs="Arial"/>
          <w:i/>
          <w:color w:val="008000"/>
          <w:szCs w:val="22"/>
        </w:rPr>
      </w:pPr>
      <w:r w:rsidRPr="008B4577">
        <w:rPr>
          <w:rFonts w:cs="Arial"/>
          <w:i/>
          <w:color w:val="008000"/>
          <w:szCs w:val="22"/>
        </w:rPr>
        <w:t xml:space="preserve">(If there is a copy of a community map, insert the map here.  </w:t>
      </w:r>
      <w:r>
        <w:rPr>
          <w:color w:val="008000"/>
        </w:rPr>
        <w:t xml:space="preserve">For a good community aerial map, go to </w:t>
      </w:r>
      <w:hyperlink r:id="rId8" w:history="1">
        <w:r w:rsidRPr="00E92C09">
          <w:rPr>
            <w:rStyle w:val="Hyperlink"/>
          </w:rPr>
          <w:t>http://www.commerce.state.ak.us/dca/profiles/profile-maps.htm</w:t>
        </w:r>
      </w:hyperlink>
      <w:r>
        <w:rPr>
          <w:color w:val="008000"/>
        </w:rPr>
        <w:t xml:space="preserve"> .</w:t>
      </w:r>
      <w:r w:rsidRPr="00A02DE2">
        <w:rPr>
          <w:color w:val="008000"/>
        </w:rPr>
        <w:t xml:space="preserve"> </w:t>
      </w:r>
      <w:r>
        <w:rPr>
          <w:color w:val="008000"/>
        </w:rPr>
        <w:t xml:space="preserve"> </w:t>
      </w:r>
    </w:p>
    <w:p w:rsidR="002B5CEF" w:rsidRDefault="002B5CEF" w:rsidP="002B5CEF">
      <w:pPr>
        <w:rPr>
          <w:rFonts w:cs="Arial"/>
          <w:i/>
          <w:color w:val="008000"/>
          <w:szCs w:val="22"/>
        </w:rPr>
      </w:pPr>
      <w:r w:rsidRPr="008B4577">
        <w:rPr>
          <w:rFonts w:cs="Arial"/>
          <w:i/>
          <w:color w:val="008000"/>
          <w:szCs w:val="22"/>
        </w:rPr>
        <w:t xml:space="preserve">Use an entire page for your map, because it is very important to a plan.  Draw on the map where the main dumpsite is and any other waste sites (including river dumpsites).  Or you can insert an aerial photo of the dumpsite that shows the dumpsite and town together if possible.  </w:t>
      </w:r>
      <w:r>
        <w:rPr>
          <w:rFonts w:cs="Arial"/>
          <w:i/>
          <w:color w:val="008000"/>
          <w:szCs w:val="22"/>
        </w:rPr>
        <w:t xml:space="preserve">Point out any features that tell the story of your situation.  For example, where would you locate the transfer station you are talking about?  Where would the recycling center be located?  Where is the berry area that might be impacted from the dump?  Where </w:t>
      </w:r>
      <w:proofErr w:type="gramStart"/>
      <w:r>
        <w:rPr>
          <w:rFonts w:cs="Arial"/>
          <w:i/>
          <w:color w:val="008000"/>
          <w:szCs w:val="22"/>
        </w:rPr>
        <w:t>is the school</w:t>
      </w:r>
      <w:proofErr w:type="gramEnd"/>
      <w:r>
        <w:rPr>
          <w:rFonts w:cs="Arial"/>
          <w:i/>
          <w:color w:val="008000"/>
          <w:szCs w:val="22"/>
        </w:rPr>
        <w:t xml:space="preserve"> and what direction does the waste smoke go?  What area of the site gets flooded during breakup and where does the runoff go?</w:t>
      </w:r>
    </w:p>
    <w:p w:rsidR="002B5CEF" w:rsidRDefault="002B5CEF" w:rsidP="002B5CEF">
      <w:pPr>
        <w:spacing w:before="240"/>
        <w:rPr>
          <w:rFonts w:cs="Arial"/>
          <w:i/>
          <w:color w:val="008000"/>
          <w:szCs w:val="22"/>
        </w:rPr>
        <w:sectPr w:rsidR="002B5CEF">
          <w:footerReference w:type="default" r:id="rId9"/>
          <w:footerReference w:type="first" r:id="rId10"/>
          <w:pgSz w:w="12240" w:h="15840"/>
          <w:pgMar w:top="1440" w:right="1440" w:bottom="1440" w:left="1440" w:header="720" w:footer="720" w:gutter="0"/>
          <w:cols w:space="720"/>
          <w:docGrid w:linePitch="360"/>
        </w:sectPr>
      </w:pPr>
    </w:p>
    <w:p w:rsidR="002B5CEF" w:rsidRDefault="002B5CEF" w:rsidP="002B5CEF">
      <w:pPr>
        <w:spacing w:before="240"/>
        <w:rPr>
          <w:rFonts w:cs="Arial"/>
          <w:i/>
          <w:color w:val="008000"/>
          <w:szCs w:val="22"/>
        </w:rPr>
      </w:pPr>
    </w:p>
    <w:p w:rsidR="002B5CEF" w:rsidRDefault="002B5CEF" w:rsidP="002B5CEF">
      <w:pPr>
        <w:spacing w:before="240"/>
        <w:rPr>
          <w:rFonts w:cs="Arial"/>
          <w:i/>
          <w:color w:val="008000"/>
          <w:szCs w:val="22"/>
        </w:rPr>
      </w:pPr>
    </w:p>
    <w:p w:rsidR="002B5CEF" w:rsidRDefault="002B5CEF" w:rsidP="002B5CEF">
      <w:pPr>
        <w:spacing w:before="240"/>
        <w:rPr>
          <w:rFonts w:cs="Arial"/>
          <w:i/>
          <w:color w:val="008000"/>
          <w:szCs w:val="22"/>
        </w:rPr>
      </w:pPr>
      <w:r w:rsidRPr="00965F17">
        <w:rPr>
          <w:rFonts w:cs="Arial"/>
          <w:i/>
          <w:color w:val="008000"/>
          <w:szCs w:val="22"/>
        </w:rPr>
        <w:t>Insert a</w:t>
      </w:r>
      <w:r>
        <w:rPr>
          <w:rFonts w:cs="Arial"/>
          <w:i/>
          <w:color w:val="008000"/>
          <w:szCs w:val="22"/>
        </w:rPr>
        <w:t xml:space="preserve"> map just above the figure title below</w:t>
      </w:r>
      <w:r w:rsidRPr="00965F17">
        <w:rPr>
          <w:rFonts w:cs="Arial"/>
          <w:i/>
          <w:color w:val="008000"/>
          <w:szCs w:val="22"/>
        </w:rPr>
        <w:t>.</w:t>
      </w:r>
      <w:r>
        <w:rPr>
          <w:rFonts w:cs="Arial"/>
          <w:i/>
          <w:color w:val="008000"/>
          <w:szCs w:val="22"/>
        </w:rPr>
        <w:t xml:space="preserve">  The convention is to have figure titles below a figure, like a map or pictures.  Titles for tables and lists go above the table or list. </w:t>
      </w:r>
    </w:p>
    <w:p w:rsidR="002B5CEF" w:rsidRDefault="002B5CEF" w:rsidP="002B5CEF">
      <w:pPr>
        <w:spacing w:before="240"/>
        <w:rPr>
          <w:rFonts w:cs="Arial"/>
          <w:i/>
          <w:color w:val="008000"/>
          <w:szCs w:val="22"/>
        </w:rPr>
      </w:pPr>
    </w:p>
    <w:p w:rsidR="002B5CEF" w:rsidRDefault="002B5CEF" w:rsidP="002B5CEF">
      <w:pPr>
        <w:spacing w:before="240"/>
        <w:rPr>
          <w:rFonts w:cs="Arial"/>
          <w:i/>
          <w:color w:val="008000"/>
          <w:szCs w:val="22"/>
        </w:rPr>
      </w:pPr>
    </w:p>
    <w:p w:rsidR="002B5CEF" w:rsidRDefault="002B5CEF" w:rsidP="002B5CEF">
      <w:pPr>
        <w:spacing w:before="240"/>
        <w:rPr>
          <w:rFonts w:cs="Arial"/>
          <w:i/>
          <w:color w:val="008000"/>
          <w:szCs w:val="22"/>
        </w:rPr>
      </w:pPr>
    </w:p>
    <w:p w:rsidR="002B5CEF" w:rsidRDefault="002B5CEF" w:rsidP="002B5CEF">
      <w:pPr>
        <w:spacing w:before="240"/>
        <w:rPr>
          <w:rFonts w:cs="Arial"/>
          <w:i/>
          <w:color w:val="008000"/>
          <w:szCs w:val="22"/>
        </w:rPr>
      </w:pPr>
    </w:p>
    <w:p w:rsidR="002B5CEF" w:rsidRPr="00965F17" w:rsidRDefault="002B5CEF" w:rsidP="002B5CEF">
      <w:pPr>
        <w:spacing w:before="240"/>
        <w:rPr>
          <w:rFonts w:cs="Arial"/>
          <w:i/>
          <w:color w:val="008000"/>
          <w:szCs w:val="22"/>
        </w:rPr>
      </w:pPr>
    </w:p>
    <w:p w:rsidR="002B5CEF" w:rsidRDefault="002B5CEF" w:rsidP="002B5CEF">
      <w:pPr>
        <w:pStyle w:val="Figuretitle"/>
      </w:pPr>
      <w:bookmarkStart w:id="6" w:name="_Toc133406247"/>
      <w:r w:rsidRPr="00965F17">
        <w:t xml:space="preserve">Layout of Important Features Related to the </w:t>
      </w:r>
      <w:r w:rsidRPr="005D6E8E">
        <w:rPr>
          <w:color w:val="FF0000"/>
        </w:rPr>
        <w:t xml:space="preserve">Raven </w:t>
      </w:r>
      <w:r w:rsidRPr="00965F17">
        <w:t>Community Solid Waste Situation.</w:t>
      </w:r>
      <w:bookmarkEnd w:id="6"/>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Default="002B5CEF" w:rsidP="002B5CEF">
      <w:pPr>
        <w:pStyle w:val="NormalWeb"/>
        <w:rPr>
          <w:i/>
          <w:color w:val="76923C"/>
        </w:rPr>
      </w:pPr>
    </w:p>
    <w:p w:rsidR="002B5CEF" w:rsidRDefault="002B5CEF" w:rsidP="002B5CEF">
      <w:pPr>
        <w:pStyle w:val="NormalWeb"/>
        <w:rPr>
          <w:i/>
          <w:color w:val="76923C"/>
        </w:rPr>
      </w:pPr>
    </w:p>
    <w:p w:rsidR="002B5CEF" w:rsidRDefault="002B5CEF" w:rsidP="002B5CEF">
      <w:pPr>
        <w:pStyle w:val="NormalWeb"/>
        <w:rPr>
          <w:i/>
          <w:color w:val="76923C"/>
        </w:rPr>
      </w:pPr>
    </w:p>
    <w:p w:rsidR="002B5CEF" w:rsidRDefault="002B5CEF" w:rsidP="002B5CEF">
      <w:pPr>
        <w:pStyle w:val="NormalWeb"/>
        <w:rPr>
          <w:i/>
          <w:color w:val="76923C"/>
        </w:rPr>
      </w:pPr>
    </w:p>
    <w:p w:rsidR="002B5CEF" w:rsidRDefault="002B5CEF" w:rsidP="002B5CEF">
      <w:pPr>
        <w:pStyle w:val="NormalWeb"/>
        <w:rPr>
          <w:i/>
          <w:color w:val="76923C"/>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Pr="00DF7537" w:rsidRDefault="002B5CEF" w:rsidP="002B5CEF">
      <w:pPr>
        <w:pStyle w:val="NormalWeb"/>
        <w:rPr>
          <w:sz w:val="10"/>
        </w:rPr>
      </w:pPr>
    </w:p>
    <w:p w:rsidR="002B5CEF" w:rsidRDefault="002B5CEF" w:rsidP="002B5CEF">
      <w:pPr>
        <w:pStyle w:val="NormalWeb"/>
        <w:rPr>
          <w:b/>
        </w:rPr>
      </w:pPr>
    </w:p>
    <w:p w:rsidR="002B5CEF" w:rsidRDefault="002B5CEF" w:rsidP="002B5CEF">
      <w:pPr>
        <w:spacing w:before="240"/>
        <w:rPr>
          <w:rFonts w:cs="Arial"/>
          <w:i/>
          <w:color w:val="008000"/>
          <w:szCs w:val="22"/>
        </w:rPr>
      </w:pPr>
      <w:r>
        <w:rPr>
          <w:rFonts w:cs="Arial"/>
          <w:b/>
          <w:i/>
          <w:color w:val="008000"/>
          <w:szCs w:val="22"/>
        </w:rPr>
        <w:t xml:space="preserve">Now include some pictures if possible.  </w:t>
      </w:r>
      <w:r w:rsidRPr="008B4577">
        <w:rPr>
          <w:rFonts w:cs="Arial"/>
          <w:b/>
          <w:i/>
          <w:color w:val="008000"/>
          <w:szCs w:val="22"/>
        </w:rPr>
        <w:t>The more pictures the better.</w:t>
      </w:r>
      <w:r w:rsidRPr="008B4577">
        <w:rPr>
          <w:rFonts w:cs="Arial"/>
          <w:i/>
          <w:color w:val="008000"/>
          <w:szCs w:val="22"/>
        </w:rPr>
        <w:t xml:space="preserve">  After the map, you should include several photos of the dumpsite itself and the different types of wastes and different areas.  If you have any recycling or salvage areas or sheds there, take pictures of that as well.  Take a picture of your heavy equipment and </w:t>
      </w:r>
      <w:proofErr w:type="spellStart"/>
      <w:r w:rsidRPr="008B4577">
        <w:rPr>
          <w:rFonts w:cs="Arial"/>
          <w:i/>
          <w:color w:val="008000"/>
          <w:szCs w:val="22"/>
        </w:rPr>
        <w:t>burnbox</w:t>
      </w:r>
      <w:proofErr w:type="spellEnd"/>
      <w:r w:rsidRPr="008B4577">
        <w:rPr>
          <w:rFonts w:cs="Arial"/>
          <w:i/>
          <w:color w:val="008000"/>
          <w:szCs w:val="22"/>
        </w:rPr>
        <w:t xml:space="preserve"> too.  You can always include pictures at the back of the plan too, or include a smaller picture on each page. If you have problems with inserting digital pictures or need help to convert regular pictures to a digital picture, send us (ANTHC) the pictures and your plan, and we can help insert them.  Or you can probably use one of the high school students to help because they are usually really good at that.  If you have a computer class at school, the teacher could make it a project.   And the students and teacher will learn a lot from you while working on this.</w:t>
      </w:r>
      <w:r>
        <w:rPr>
          <w:rFonts w:cs="Arial"/>
          <w:i/>
          <w:color w:val="008000"/>
          <w:szCs w:val="22"/>
        </w:rPr>
        <w:t xml:space="preserve">  Other good pictures to have in your plan are of the community (e.g. kids, pictures of everyday life, community events).  When funders see more personal pictures it can make them feel connected to your community and possibly more willing to help.</w:t>
      </w:r>
    </w:p>
    <w:p w:rsidR="002B5CEF" w:rsidRDefault="002B5CEF" w:rsidP="002B5CEF">
      <w:pPr>
        <w:spacing w:before="240"/>
        <w:rPr>
          <w:rFonts w:cs="Arial"/>
          <w:i/>
          <w:color w:val="008000"/>
          <w:szCs w:val="22"/>
        </w:rPr>
      </w:pPr>
    </w:p>
    <w:p w:rsidR="002B5CEF" w:rsidRPr="008B4577" w:rsidRDefault="002B5CEF" w:rsidP="002B5CEF">
      <w:pPr>
        <w:spacing w:before="240"/>
        <w:rPr>
          <w:rFonts w:cs="Arial"/>
          <w:i/>
          <w:color w:val="008000"/>
          <w:szCs w:val="22"/>
        </w:rPr>
      </w:pPr>
      <w:r>
        <w:rPr>
          <w:rFonts w:cs="Arial"/>
          <w:i/>
          <w:color w:val="008000"/>
          <w:szCs w:val="22"/>
        </w:rPr>
        <w:t>Use the “Figure title” caption if possible so that the pictures show up in the table of contents.</w:t>
      </w:r>
    </w:p>
    <w:p w:rsidR="002B5CEF" w:rsidRDefault="002B5CEF" w:rsidP="002B5CEF">
      <w:pPr>
        <w:pStyle w:val="NormalWeb"/>
        <w:rPr>
          <w:i/>
          <w:color w:val="76923C"/>
        </w:rPr>
      </w:pPr>
      <w:r>
        <w:rPr>
          <w:i/>
          <w:color w:val="76923C"/>
        </w:rPr>
        <w:t>Insert a picture(s)</w:t>
      </w:r>
      <w:r w:rsidRPr="006D74D9">
        <w:rPr>
          <w:i/>
          <w:color w:val="76923C"/>
        </w:rPr>
        <w:t xml:space="preserve"> above the figure title.</w:t>
      </w:r>
      <w:r>
        <w:rPr>
          <w:i/>
          <w:color w:val="76923C"/>
        </w:rPr>
        <w:t xml:space="preserve">  You can use one figure title for multiple pictures on a page or you can insert additional figure titles for each picture. But if you add another figure title, use the automated figure title style option to have the figure titles show up in the table of contents.  If you are unsure how to do this, contact us to help you.</w:t>
      </w:r>
    </w:p>
    <w:p w:rsidR="002B5CEF" w:rsidRPr="006D74D9" w:rsidRDefault="002B5CEF" w:rsidP="002B5CEF">
      <w:pPr>
        <w:pStyle w:val="Figuretitle"/>
      </w:pPr>
      <w:bookmarkStart w:id="7" w:name="_Toc133406248"/>
      <w:r w:rsidRPr="006D74D9">
        <w:rPr>
          <w:color w:val="FF0000"/>
        </w:rPr>
        <w:t>Disposal Site Entrance in Summer</w:t>
      </w:r>
      <w:bookmarkEnd w:id="7"/>
    </w:p>
    <w:p w:rsidR="002B5CEF" w:rsidRPr="008B4577" w:rsidRDefault="002B5CEF" w:rsidP="002B5CEF">
      <w:pPr>
        <w:pStyle w:val="Heading1"/>
      </w:pPr>
      <w:r w:rsidRPr="008B4577">
        <w:br w:type="page"/>
      </w:r>
      <w:r w:rsidRPr="008B4577">
        <w:lastRenderedPageBreak/>
        <w:t xml:space="preserve">  </w:t>
      </w:r>
      <w:bookmarkStart w:id="8" w:name="_Toc290841761"/>
      <w:r w:rsidRPr="008B4577">
        <w:t xml:space="preserve">Current Solid Waste Management Program </w:t>
      </w:r>
      <w:proofErr w:type="gramStart"/>
      <w:r w:rsidRPr="008B4577">
        <w:t>And</w:t>
      </w:r>
      <w:proofErr w:type="gramEnd"/>
      <w:r w:rsidRPr="008B4577">
        <w:t xml:space="preserve"> Practices</w:t>
      </w:r>
      <w:bookmarkEnd w:id="8"/>
    </w:p>
    <w:p w:rsidR="002B5CEF" w:rsidRPr="008B4577" w:rsidRDefault="002B5CEF" w:rsidP="002B5CEF">
      <w:pPr>
        <w:pStyle w:val="Heading2"/>
      </w:pPr>
      <w:r w:rsidRPr="008B4577">
        <w:t xml:space="preserve"> </w:t>
      </w:r>
      <w:bookmarkStart w:id="9" w:name="_Toc290841762"/>
      <w:r w:rsidRPr="008B4577">
        <w:t>Waste Collection Program</w:t>
      </w:r>
      <w:bookmarkEnd w:id="9"/>
    </w:p>
    <w:p w:rsidR="002B5CEF" w:rsidRPr="008B4577" w:rsidRDefault="002B5CEF" w:rsidP="002B5CEF">
      <w:pPr>
        <w:rPr>
          <w:rFonts w:cs="Arial"/>
          <w:i/>
          <w:color w:val="008000"/>
          <w:szCs w:val="22"/>
        </w:rPr>
      </w:pPr>
      <w:r w:rsidRPr="008B4577">
        <w:rPr>
          <w:rFonts w:cs="Arial"/>
          <w:i/>
          <w:color w:val="008000"/>
          <w:szCs w:val="22"/>
        </w:rPr>
        <w:t xml:space="preserve"> (Here, describe who operates your trash collection program and your </w:t>
      </w:r>
      <w:proofErr w:type="spellStart"/>
      <w:r w:rsidRPr="008B4577">
        <w:rPr>
          <w:rFonts w:cs="Arial"/>
          <w:i/>
          <w:color w:val="008000"/>
          <w:szCs w:val="22"/>
        </w:rPr>
        <w:t>honeybucket</w:t>
      </w:r>
      <w:proofErr w:type="spellEnd"/>
      <w:r w:rsidRPr="008B4577">
        <w:rPr>
          <w:rFonts w:cs="Arial"/>
          <w:i/>
          <w:color w:val="008000"/>
          <w:szCs w:val="22"/>
        </w:rPr>
        <w:t xml:space="preserve"> or tank haul program.  List how many households pay for this service, and how much they pay.  List how many businesses pay for the program, and how many businesses you have.  List whether there are private waste haulers (for example, youths who will haul trash for a fee).  You can use the Table below to fill in numbers.  Or you can delete the table and just write the information.</w:t>
      </w:r>
      <w:r>
        <w:rPr>
          <w:rFonts w:cs="Arial"/>
          <w:i/>
          <w:color w:val="008000"/>
          <w:szCs w:val="22"/>
        </w:rPr>
        <w:t xml:space="preserve">  Again, we provide a third column for people who prefer writing their plans and thoughts down as they go, instead of at the end. This is essentially a “goal column”, and the end of the plan you select which goals are a priority and that can be carried out</w:t>
      </w:r>
      <w:r w:rsidRPr="008B4577">
        <w:rPr>
          <w:rFonts w:cs="Arial"/>
          <w:i/>
          <w:color w:val="008000"/>
          <w:szCs w:val="22"/>
        </w:rPr>
        <w:t>)</w:t>
      </w:r>
    </w:p>
    <w:p w:rsidR="002B5CEF" w:rsidRPr="008B4577" w:rsidRDefault="002B5CEF" w:rsidP="002B5CEF">
      <w:pPr>
        <w:rPr>
          <w:rFonts w:cs="Arial"/>
          <w:i/>
          <w:color w:val="008000"/>
          <w:szCs w:val="22"/>
        </w:rPr>
      </w:pPr>
    </w:p>
    <w:p w:rsidR="002B5CEF" w:rsidRPr="0031658C" w:rsidRDefault="002B5CEF" w:rsidP="002B5CEF">
      <w:pPr>
        <w:spacing w:before="60" w:after="60"/>
        <w:jc w:val="center"/>
        <w:rPr>
          <w:rStyle w:val="tableheaderChar"/>
        </w:rPr>
      </w:pPr>
      <w:r w:rsidRPr="008B4577">
        <w:rPr>
          <w:rFonts w:cs="Arial"/>
          <w:b/>
          <w:i/>
          <w:color w:val="008000"/>
          <w:szCs w:val="22"/>
        </w:rPr>
        <w:t xml:space="preserve">If you have dumpsters in town for everyone instead of a household collection, change “Collection service” to “Transfer Station service” </w:t>
      </w:r>
      <w:r>
        <w:rPr>
          <w:rFonts w:cs="Arial"/>
          <w:b/>
          <w:i/>
          <w:color w:val="008000"/>
          <w:szCs w:val="22"/>
        </w:rPr>
        <w:t>and</w:t>
      </w:r>
      <w:r w:rsidRPr="008B4577">
        <w:rPr>
          <w:rFonts w:cs="Arial"/>
          <w:b/>
          <w:i/>
          <w:color w:val="008000"/>
          <w:szCs w:val="22"/>
        </w:rPr>
        <w:t xml:space="preserve"> </w:t>
      </w:r>
      <w:r>
        <w:rPr>
          <w:rFonts w:cs="Arial"/>
          <w:b/>
          <w:i/>
          <w:color w:val="008000"/>
          <w:szCs w:val="22"/>
        </w:rPr>
        <w:t>fill out any of the appropriate</w:t>
      </w:r>
      <w:r w:rsidRPr="008B4577">
        <w:rPr>
          <w:rFonts w:cs="Arial"/>
          <w:b/>
          <w:i/>
          <w:color w:val="008000"/>
          <w:szCs w:val="22"/>
        </w:rPr>
        <w:t xml:space="preserve"> </w:t>
      </w:r>
      <w:r>
        <w:rPr>
          <w:rFonts w:cs="Arial"/>
          <w:b/>
          <w:i/>
          <w:color w:val="008000"/>
          <w:szCs w:val="22"/>
        </w:rPr>
        <w:t xml:space="preserve">rows, while deleting (or changing ) the other rows.  </w:t>
      </w:r>
    </w:p>
    <w:tbl>
      <w:tblPr>
        <w:tblW w:w="105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28"/>
        <w:gridCol w:w="3420"/>
        <w:gridCol w:w="2700"/>
      </w:tblGrid>
      <w:tr w:rsidR="002B5CEF" w:rsidRPr="008B4577" w:rsidTr="00D32A5B">
        <w:trPr>
          <w:tblHeader/>
        </w:trPr>
        <w:tc>
          <w:tcPr>
            <w:tcW w:w="7848" w:type="dxa"/>
            <w:gridSpan w:val="2"/>
            <w:tcBorders>
              <w:top w:val="nil"/>
              <w:left w:val="nil"/>
              <w:bottom w:val="single" w:sz="12" w:space="0" w:color="auto"/>
              <w:right w:val="nil"/>
            </w:tcBorders>
            <w:shd w:val="clear" w:color="auto" w:fill="auto"/>
          </w:tcPr>
          <w:p w:rsidR="002B5CEF" w:rsidRPr="008B4577" w:rsidRDefault="002B5CEF" w:rsidP="00D32A5B">
            <w:pPr>
              <w:pStyle w:val="tableheader"/>
              <w:rPr>
                <w:rFonts w:ascii="Arial Black" w:hAnsi="Arial Black"/>
                <w:i/>
                <w:color w:val="008000"/>
              </w:rPr>
            </w:pPr>
            <w:bookmarkStart w:id="10" w:name="_Toc152593701"/>
            <w:r w:rsidRPr="007A3E79">
              <w:t xml:space="preserve">Waste </w:t>
            </w:r>
            <w:r w:rsidRPr="0031658C">
              <w:t>Collection</w:t>
            </w:r>
            <w:r w:rsidRPr="007A3E79">
              <w:t xml:space="preserve"> </w:t>
            </w:r>
            <w:r w:rsidRPr="0031658C">
              <w:t>Program</w:t>
            </w:r>
            <w:bookmarkEnd w:id="10"/>
          </w:p>
        </w:tc>
        <w:tc>
          <w:tcPr>
            <w:tcW w:w="2700" w:type="dxa"/>
            <w:tcBorders>
              <w:top w:val="nil"/>
              <w:left w:val="nil"/>
              <w:bottom w:val="single" w:sz="12" w:space="0" w:color="auto"/>
              <w:right w:val="nil"/>
            </w:tcBorders>
          </w:tcPr>
          <w:p w:rsidR="002B5CEF" w:rsidRPr="008B4577" w:rsidRDefault="002B5CEF" w:rsidP="00D32A5B">
            <w:pPr>
              <w:ind w:left="1980" w:right="1980"/>
              <w:jc w:val="center"/>
              <w:rPr>
                <w:rFonts w:ascii="Arial Black" w:hAnsi="Arial Black" w:cs="Arial"/>
                <w:b/>
              </w:rPr>
            </w:pPr>
          </w:p>
        </w:tc>
      </w:tr>
      <w:tr w:rsidR="002B5CEF" w:rsidRPr="008B4577" w:rsidTr="00D32A5B">
        <w:trPr>
          <w:tblHeader/>
        </w:trPr>
        <w:tc>
          <w:tcPr>
            <w:tcW w:w="4428" w:type="dxa"/>
            <w:tcBorders>
              <w:top w:val="single" w:sz="12" w:space="0" w:color="auto"/>
            </w:tcBorders>
            <w:shd w:val="clear" w:color="auto" w:fill="CCFFFF"/>
          </w:tcPr>
          <w:p w:rsidR="002B5CEF" w:rsidRPr="008B4577" w:rsidRDefault="002B5CEF" w:rsidP="00D32A5B">
            <w:pPr>
              <w:rPr>
                <w:rFonts w:cs="Arial"/>
                <w:b/>
              </w:rPr>
            </w:pPr>
            <w:r w:rsidRPr="008B4577">
              <w:rPr>
                <w:rFonts w:cs="Arial"/>
                <w:b/>
                <w:szCs w:val="22"/>
              </w:rPr>
              <w:t>Item</w:t>
            </w:r>
          </w:p>
        </w:tc>
        <w:tc>
          <w:tcPr>
            <w:tcW w:w="3420" w:type="dxa"/>
            <w:tcBorders>
              <w:top w:val="single" w:sz="12" w:space="0" w:color="auto"/>
            </w:tcBorders>
            <w:shd w:val="clear" w:color="auto" w:fill="CCFFFF"/>
          </w:tcPr>
          <w:p w:rsidR="002B5CEF" w:rsidRPr="008B4577" w:rsidRDefault="002B5CEF" w:rsidP="00D32A5B">
            <w:pPr>
              <w:rPr>
                <w:rFonts w:cs="Arial"/>
                <w:b/>
              </w:rPr>
            </w:pPr>
            <w:r w:rsidRPr="008B4577">
              <w:rPr>
                <w:rFonts w:cs="Arial"/>
                <w:b/>
                <w:szCs w:val="22"/>
              </w:rPr>
              <w:t xml:space="preserve">Description </w:t>
            </w:r>
          </w:p>
        </w:tc>
        <w:tc>
          <w:tcPr>
            <w:tcW w:w="2700" w:type="dxa"/>
            <w:tcBorders>
              <w:top w:val="single" w:sz="12" w:space="0" w:color="auto"/>
            </w:tcBorders>
            <w:shd w:val="clear" w:color="auto" w:fill="CCFFFF"/>
          </w:tcPr>
          <w:p w:rsidR="002B5CEF" w:rsidRPr="008B4577" w:rsidRDefault="002B5CEF" w:rsidP="00D32A5B">
            <w:pPr>
              <w:rPr>
                <w:rFonts w:cs="Arial"/>
                <w:b/>
              </w:rPr>
            </w:pPr>
            <w:r>
              <w:rPr>
                <w:rFonts w:cs="Arial"/>
                <w:b/>
                <w:szCs w:val="22"/>
              </w:rPr>
              <w:t>Planned changes or goals</w:t>
            </w: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Number of collection services, including any private services that an individual offers:</w:t>
            </w:r>
          </w:p>
        </w:tc>
        <w:tc>
          <w:tcPr>
            <w:tcW w:w="3420" w:type="dxa"/>
          </w:tcPr>
          <w:p w:rsidR="002B5CEF" w:rsidRPr="008B4577" w:rsidRDefault="002B5CEF" w:rsidP="00D32A5B">
            <w:pPr>
              <w:rPr>
                <w:rFonts w:cs="Arial"/>
                <w:color w:val="FF0000"/>
              </w:rPr>
            </w:pPr>
            <w:r w:rsidRPr="008B4577">
              <w:rPr>
                <w:rFonts w:cs="Arial"/>
                <w:color w:val="FF0000"/>
                <w:szCs w:val="22"/>
              </w:rPr>
              <w:t>1</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Operated by:</w:t>
            </w:r>
          </w:p>
        </w:tc>
        <w:tc>
          <w:tcPr>
            <w:tcW w:w="3420" w:type="dxa"/>
          </w:tcPr>
          <w:p w:rsidR="002B5CEF" w:rsidRPr="008B4577" w:rsidRDefault="002B5CEF" w:rsidP="00D32A5B">
            <w:pPr>
              <w:rPr>
                <w:rFonts w:cs="Arial"/>
                <w:color w:val="FF0000"/>
              </w:rPr>
            </w:pPr>
            <w:r w:rsidRPr="008B4577">
              <w:rPr>
                <w:rFonts w:cs="Arial"/>
                <w:color w:val="FF0000"/>
                <w:szCs w:val="22"/>
              </w:rPr>
              <w:t>City</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 xml:space="preserve">Average of households that use the service each month </w:t>
            </w:r>
          </w:p>
        </w:tc>
        <w:tc>
          <w:tcPr>
            <w:tcW w:w="3420" w:type="dxa"/>
          </w:tcPr>
          <w:p w:rsidR="002B5CEF" w:rsidRPr="008B4577" w:rsidRDefault="002B5CEF" w:rsidP="00D32A5B">
            <w:pPr>
              <w:rPr>
                <w:rFonts w:cs="Arial"/>
                <w:color w:val="FF0000"/>
              </w:rPr>
            </w:pPr>
            <w:r w:rsidRPr="008B4577">
              <w:rPr>
                <w:rFonts w:cs="Arial"/>
                <w:color w:val="FF0000"/>
                <w:szCs w:val="22"/>
              </w:rPr>
              <w:t>40</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Total number of households in village</w:t>
            </w:r>
          </w:p>
        </w:tc>
        <w:tc>
          <w:tcPr>
            <w:tcW w:w="3420" w:type="dxa"/>
          </w:tcPr>
          <w:p w:rsidR="002B5CEF" w:rsidRPr="008B4577" w:rsidRDefault="002B5CEF" w:rsidP="00D32A5B">
            <w:pPr>
              <w:rPr>
                <w:rFonts w:cs="Arial"/>
                <w:color w:val="FF0000"/>
              </w:rPr>
            </w:pPr>
            <w:r w:rsidRPr="008B4577">
              <w:rPr>
                <w:rFonts w:cs="Arial"/>
                <w:color w:val="FF0000"/>
                <w:szCs w:val="22"/>
              </w:rPr>
              <w:t>80</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 xml:space="preserve">Estimated average number of households who self-haul some or all of their garbage to the dump at least once per month.  </w:t>
            </w:r>
          </w:p>
        </w:tc>
        <w:tc>
          <w:tcPr>
            <w:tcW w:w="3420" w:type="dxa"/>
          </w:tcPr>
          <w:p w:rsidR="002B5CEF" w:rsidRPr="008B4577" w:rsidRDefault="002B5CEF" w:rsidP="00D32A5B">
            <w:pPr>
              <w:rPr>
                <w:rFonts w:cs="Arial"/>
                <w:color w:val="FF0000"/>
              </w:rPr>
            </w:pPr>
            <w:r w:rsidRPr="008B4577">
              <w:rPr>
                <w:rFonts w:cs="Arial"/>
                <w:color w:val="FF0000"/>
                <w:szCs w:val="22"/>
              </w:rPr>
              <w:t xml:space="preserve">60 households  </w:t>
            </w:r>
            <w:r w:rsidRPr="008B4577">
              <w:rPr>
                <w:rFonts w:cs="Arial"/>
                <w:i/>
                <w:color w:val="008000"/>
                <w:szCs w:val="22"/>
              </w:rPr>
              <w:t>Note – this number has to do with how many people are coming to the dump which is related to how many people are exposed to dangers at the dump and also the level of site control and maintenance needed.</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Estimated number of people</w:t>
            </w:r>
            <w:r>
              <w:rPr>
                <w:rFonts w:cs="Arial"/>
                <w:b/>
                <w:sz w:val="20"/>
                <w:szCs w:val="20"/>
              </w:rPr>
              <w:t xml:space="preserve"> each week who use the dump </w:t>
            </w:r>
            <w:r w:rsidRPr="00C73283">
              <w:rPr>
                <w:rFonts w:cs="Arial"/>
                <w:b/>
                <w:sz w:val="20"/>
                <w:szCs w:val="20"/>
              </w:rPr>
              <w:t>for salvaging parts or other goods.</w:t>
            </w:r>
          </w:p>
        </w:tc>
        <w:tc>
          <w:tcPr>
            <w:tcW w:w="3420" w:type="dxa"/>
          </w:tcPr>
          <w:p w:rsidR="002B5CEF" w:rsidRPr="008B4577" w:rsidRDefault="002B5CEF" w:rsidP="00D32A5B">
            <w:pPr>
              <w:rPr>
                <w:rFonts w:cs="Arial"/>
                <w:color w:val="FF0000"/>
              </w:rPr>
            </w:pPr>
            <w:r w:rsidRPr="008B4577">
              <w:rPr>
                <w:rFonts w:cs="Arial"/>
                <w:color w:val="FF0000"/>
                <w:szCs w:val="22"/>
              </w:rPr>
              <w:t xml:space="preserve">20 people.  </w:t>
            </w:r>
            <w:r w:rsidRPr="008B4577">
              <w:rPr>
                <w:rFonts w:cs="Arial"/>
                <w:i/>
                <w:color w:val="008000"/>
                <w:szCs w:val="22"/>
              </w:rPr>
              <w:t>Note – this number includes people who may be brining garbage or just going to the dump to find a part.</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Fee charged for collection service (if more than one service, list fees for each service)</w:t>
            </w:r>
          </w:p>
        </w:tc>
        <w:tc>
          <w:tcPr>
            <w:tcW w:w="3420" w:type="dxa"/>
          </w:tcPr>
          <w:p w:rsidR="002B5CEF" w:rsidRPr="00DF7537" w:rsidRDefault="002B5CEF" w:rsidP="00D32A5B">
            <w:pPr>
              <w:rPr>
                <w:rFonts w:cs="Arial"/>
                <w:color w:val="FF0000"/>
                <w:sz w:val="10"/>
              </w:rPr>
            </w:pPr>
            <w:r w:rsidRPr="008B4577">
              <w:rPr>
                <w:rFonts w:cs="Arial"/>
                <w:color w:val="FF0000"/>
                <w:szCs w:val="22"/>
              </w:rPr>
              <w:t xml:space="preserve">$25 </w:t>
            </w:r>
            <w:r w:rsidRPr="008B4577">
              <w:rPr>
                <w:rFonts w:cs="Arial"/>
                <w:szCs w:val="22"/>
              </w:rPr>
              <w:t>per month for households</w:t>
            </w:r>
          </w:p>
          <w:p w:rsidR="002B5CEF" w:rsidRPr="00DF7537" w:rsidRDefault="002B5CEF" w:rsidP="00D32A5B">
            <w:pPr>
              <w:rPr>
                <w:rFonts w:cs="Arial"/>
                <w:color w:val="FF0000"/>
                <w:sz w:val="10"/>
              </w:rPr>
            </w:pPr>
            <w:r w:rsidRPr="008B4577">
              <w:rPr>
                <w:rFonts w:cs="Arial"/>
                <w:color w:val="FF0000"/>
                <w:szCs w:val="22"/>
              </w:rPr>
              <w:t xml:space="preserve">$80 </w:t>
            </w:r>
            <w:r w:rsidRPr="008B4577">
              <w:rPr>
                <w:rFonts w:cs="Arial"/>
                <w:szCs w:val="22"/>
              </w:rPr>
              <w:t>per month for most businesses and offices</w:t>
            </w:r>
          </w:p>
          <w:p w:rsidR="002B5CEF" w:rsidRPr="008B4577" w:rsidRDefault="002B5CEF" w:rsidP="00D32A5B">
            <w:pPr>
              <w:rPr>
                <w:rFonts w:cs="Arial"/>
                <w:color w:val="FF0000"/>
              </w:rPr>
            </w:pPr>
            <w:r w:rsidRPr="008B4577">
              <w:rPr>
                <w:rFonts w:cs="Arial"/>
                <w:color w:val="FF0000"/>
                <w:szCs w:val="22"/>
              </w:rPr>
              <w:t xml:space="preserve">$100 </w:t>
            </w:r>
            <w:r w:rsidRPr="008B4577">
              <w:rPr>
                <w:rFonts w:cs="Arial"/>
                <w:szCs w:val="22"/>
              </w:rPr>
              <w:t>per month for school</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Fee charged for salvaging parts</w:t>
            </w:r>
          </w:p>
        </w:tc>
        <w:tc>
          <w:tcPr>
            <w:tcW w:w="3420" w:type="dxa"/>
          </w:tcPr>
          <w:p w:rsidR="002B5CEF" w:rsidRPr="008B4577" w:rsidRDefault="002B5CEF" w:rsidP="00D32A5B">
            <w:pPr>
              <w:rPr>
                <w:rFonts w:cs="Arial"/>
                <w:color w:val="FF0000"/>
              </w:rPr>
            </w:pPr>
            <w:r w:rsidRPr="008B4577">
              <w:rPr>
                <w:rFonts w:cs="Arial"/>
                <w:color w:val="FF0000"/>
                <w:szCs w:val="22"/>
              </w:rPr>
              <w:t>$0</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How fee is collected</w:t>
            </w:r>
          </w:p>
        </w:tc>
        <w:tc>
          <w:tcPr>
            <w:tcW w:w="3420" w:type="dxa"/>
          </w:tcPr>
          <w:p w:rsidR="002B5CEF" w:rsidRPr="008B4577" w:rsidRDefault="002B5CEF" w:rsidP="00D32A5B">
            <w:pPr>
              <w:rPr>
                <w:rFonts w:cs="Arial"/>
                <w:color w:val="FF0000"/>
              </w:rPr>
            </w:pPr>
            <w:r w:rsidRPr="008B4577">
              <w:rPr>
                <w:rFonts w:cs="Arial"/>
                <w:color w:val="FF0000"/>
                <w:szCs w:val="22"/>
              </w:rPr>
              <w:t>Households are supposed to pay their bill ahead of time.  After about 3 months without pay, they are cut-off.</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lastRenderedPageBreak/>
              <w:t>Any discounts or other ways for households to receive collection service?</w:t>
            </w:r>
          </w:p>
        </w:tc>
        <w:tc>
          <w:tcPr>
            <w:tcW w:w="3420" w:type="dxa"/>
          </w:tcPr>
          <w:p w:rsidR="002B5CEF" w:rsidRPr="008B4577" w:rsidRDefault="002B5CEF" w:rsidP="00D32A5B">
            <w:pPr>
              <w:rPr>
                <w:rFonts w:cs="Arial"/>
                <w:color w:val="FF0000"/>
              </w:rPr>
            </w:pPr>
            <w:r w:rsidRPr="008B4577">
              <w:rPr>
                <w:rFonts w:cs="Arial"/>
                <w:color w:val="FF0000"/>
                <w:szCs w:val="22"/>
              </w:rPr>
              <w:t xml:space="preserve">Elders free service.  Low-income can clean up litter for 4 hours each month. </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Besides the fees collected, what other money is used to pay for the collection service?</w:t>
            </w:r>
          </w:p>
        </w:tc>
        <w:tc>
          <w:tcPr>
            <w:tcW w:w="3420" w:type="dxa"/>
          </w:tcPr>
          <w:p w:rsidR="002B5CEF" w:rsidRPr="008B4577" w:rsidRDefault="002B5CEF" w:rsidP="00D32A5B">
            <w:pPr>
              <w:rPr>
                <w:rFonts w:cs="Arial"/>
                <w:color w:val="FF0000"/>
              </w:rPr>
            </w:pPr>
            <w:r w:rsidRPr="008B4577">
              <w:rPr>
                <w:rFonts w:cs="Arial"/>
                <w:color w:val="FF0000"/>
                <w:szCs w:val="22"/>
              </w:rPr>
              <w:t xml:space="preserve">IGAP funds pay about $6,000 per year.  Bingo revenue pays about $5,000 per year for </w:t>
            </w:r>
            <w:proofErr w:type="spellStart"/>
            <w:r w:rsidRPr="008B4577">
              <w:rPr>
                <w:rFonts w:cs="Arial"/>
                <w:color w:val="FF0000"/>
                <w:szCs w:val="22"/>
              </w:rPr>
              <w:t>honeybucket</w:t>
            </w:r>
            <w:proofErr w:type="spellEnd"/>
            <w:r w:rsidRPr="008B4577">
              <w:rPr>
                <w:rFonts w:cs="Arial"/>
                <w:color w:val="FF0000"/>
                <w:szCs w:val="22"/>
              </w:rPr>
              <w:t xml:space="preserve"> and dump collection and management.</w:t>
            </w:r>
          </w:p>
        </w:tc>
        <w:tc>
          <w:tcPr>
            <w:tcW w:w="2700" w:type="dxa"/>
          </w:tcPr>
          <w:p w:rsidR="002B5CEF" w:rsidRPr="008B4577" w:rsidRDefault="002B5CEF" w:rsidP="00D32A5B">
            <w:pPr>
              <w:rPr>
                <w:rFonts w:cs="Arial"/>
                <w:color w:val="FF0000"/>
              </w:rPr>
            </w:pPr>
          </w:p>
        </w:tc>
      </w:tr>
      <w:tr w:rsidR="002B5CEF" w:rsidRPr="008B4577" w:rsidTr="00D32A5B">
        <w:tc>
          <w:tcPr>
            <w:tcW w:w="4428" w:type="dxa"/>
          </w:tcPr>
          <w:p w:rsidR="002B5CEF" w:rsidRPr="00C73283" w:rsidRDefault="002B5CEF" w:rsidP="00D32A5B">
            <w:pPr>
              <w:rPr>
                <w:rFonts w:cs="Arial"/>
                <w:b/>
                <w:sz w:val="20"/>
                <w:szCs w:val="20"/>
              </w:rPr>
            </w:pPr>
            <w:r w:rsidRPr="00C73283">
              <w:rPr>
                <w:rFonts w:cs="Arial"/>
                <w:b/>
                <w:sz w:val="20"/>
                <w:szCs w:val="20"/>
              </w:rPr>
              <w:t xml:space="preserve">How often garbage is collected:   </w:t>
            </w:r>
          </w:p>
        </w:tc>
        <w:tc>
          <w:tcPr>
            <w:tcW w:w="3420" w:type="dxa"/>
          </w:tcPr>
          <w:p w:rsidR="002B5CEF" w:rsidRPr="008B4577" w:rsidRDefault="002B5CEF" w:rsidP="00D32A5B">
            <w:pPr>
              <w:rPr>
                <w:rFonts w:cs="Arial"/>
                <w:color w:val="FF0000"/>
              </w:rPr>
            </w:pPr>
            <w:r w:rsidRPr="008B4577">
              <w:rPr>
                <w:rFonts w:cs="Arial"/>
                <w:color w:val="FF0000"/>
                <w:szCs w:val="22"/>
              </w:rPr>
              <w:t>Two times per week</w:t>
            </w:r>
          </w:p>
        </w:tc>
        <w:tc>
          <w:tcPr>
            <w:tcW w:w="2700" w:type="dxa"/>
          </w:tcPr>
          <w:p w:rsidR="002B5CEF" w:rsidRPr="008B4577" w:rsidRDefault="002B5CEF" w:rsidP="00D32A5B">
            <w:pPr>
              <w:rPr>
                <w:rFonts w:cs="Arial"/>
                <w:color w:val="FF0000"/>
              </w:rPr>
            </w:pPr>
          </w:p>
        </w:tc>
      </w:tr>
    </w:tbl>
    <w:p w:rsidR="002B5CEF" w:rsidRPr="00DF7537" w:rsidRDefault="002B5CEF" w:rsidP="002B5CEF">
      <w:pPr>
        <w:rPr>
          <w:sz w:val="10"/>
        </w:rPr>
      </w:pPr>
    </w:p>
    <w:p w:rsidR="002B5CEF" w:rsidRPr="008B4577" w:rsidRDefault="002B5CEF" w:rsidP="002B5CEF">
      <w:pPr>
        <w:rPr>
          <w:rFonts w:cs="Arial"/>
          <w:i/>
          <w:color w:val="008000"/>
          <w:szCs w:val="22"/>
        </w:rPr>
      </w:pPr>
      <w:r w:rsidRPr="008B4577">
        <w:rPr>
          <w:rFonts w:cs="Arial"/>
          <w:b/>
          <w:i/>
          <w:color w:val="008000"/>
          <w:szCs w:val="22"/>
        </w:rPr>
        <w:t>Waste Collection Resources Section</w:t>
      </w:r>
      <w:r w:rsidRPr="008B4577">
        <w:rPr>
          <w:rFonts w:cs="Arial"/>
          <w:i/>
          <w:color w:val="008000"/>
          <w:szCs w:val="22"/>
        </w:rPr>
        <w:t xml:space="preserve"> (Note: these links contain helpful information for waste collection.  You can keep these links in here for future reference, or you can delete them if you’d like):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6120"/>
      </w:tblGrid>
      <w:tr w:rsidR="002B5CEF" w:rsidRPr="00025D0A" w:rsidTr="00D32A5B">
        <w:tc>
          <w:tcPr>
            <w:tcW w:w="3348" w:type="dxa"/>
            <w:shd w:val="clear" w:color="auto" w:fill="E6E6E6"/>
          </w:tcPr>
          <w:p w:rsidR="002B5CEF" w:rsidRPr="00025D0A" w:rsidRDefault="002B5CEF" w:rsidP="00D32A5B">
            <w:pPr>
              <w:spacing w:before="60" w:after="60"/>
              <w:rPr>
                <w:rFonts w:cs="Arial"/>
                <w:b/>
                <w:color w:val="008000"/>
                <w:sz w:val="20"/>
                <w:szCs w:val="20"/>
              </w:rPr>
            </w:pPr>
            <w:r w:rsidRPr="00025D0A">
              <w:rPr>
                <w:rFonts w:cs="Arial"/>
                <w:b/>
                <w:color w:val="008000"/>
                <w:sz w:val="20"/>
                <w:szCs w:val="20"/>
              </w:rPr>
              <w:t xml:space="preserve">Topic </w:t>
            </w:r>
          </w:p>
        </w:tc>
        <w:tc>
          <w:tcPr>
            <w:tcW w:w="6120" w:type="dxa"/>
            <w:shd w:val="clear" w:color="auto" w:fill="E6E6E6"/>
          </w:tcPr>
          <w:p w:rsidR="002B5CEF" w:rsidRPr="00025D0A" w:rsidRDefault="002B5CEF" w:rsidP="00D32A5B">
            <w:pPr>
              <w:spacing w:before="60" w:after="60"/>
              <w:rPr>
                <w:rFonts w:cs="Arial"/>
                <w:b/>
                <w:color w:val="008000"/>
                <w:sz w:val="20"/>
                <w:szCs w:val="20"/>
              </w:rPr>
            </w:pPr>
            <w:r w:rsidRPr="00025D0A">
              <w:rPr>
                <w:rFonts w:cs="Arial"/>
                <w:b/>
                <w:color w:val="008000"/>
                <w:sz w:val="20"/>
                <w:szCs w:val="20"/>
              </w:rPr>
              <w:t>Link</w:t>
            </w:r>
          </w:p>
        </w:tc>
      </w:tr>
      <w:tr w:rsidR="002B5CEF" w:rsidRPr="00025D0A" w:rsidTr="00D32A5B">
        <w:tc>
          <w:tcPr>
            <w:tcW w:w="3348" w:type="dxa"/>
          </w:tcPr>
          <w:p w:rsidR="002B5CEF" w:rsidRPr="00025D0A" w:rsidRDefault="002B5CEF" w:rsidP="00D32A5B">
            <w:pPr>
              <w:autoSpaceDE w:val="0"/>
              <w:autoSpaceDN w:val="0"/>
              <w:adjustRightInd w:val="0"/>
              <w:rPr>
                <w:rFonts w:cs="Arial"/>
                <w:color w:val="008000"/>
                <w:sz w:val="20"/>
                <w:szCs w:val="20"/>
              </w:rPr>
            </w:pPr>
            <w:r w:rsidRPr="00025D0A">
              <w:rPr>
                <w:rFonts w:cs="Arial"/>
                <w:bCs/>
                <w:color w:val="008000"/>
                <w:sz w:val="20"/>
                <w:szCs w:val="20"/>
              </w:rPr>
              <w:t>Advantages to Starting a Collection Service in Your Community</w:t>
            </w:r>
            <w:r w:rsidRPr="00025D0A">
              <w:rPr>
                <w:rFonts w:cs="Arial"/>
                <w:color w:val="008000"/>
                <w:sz w:val="20"/>
                <w:szCs w:val="20"/>
              </w:rPr>
              <w:t xml:space="preserve"> </w:t>
            </w:r>
          </w:p>
        </w:tc>
        <w:tc>
          <w:tcPr>
            <w:tcW w:w="6120" w:type="dxa"/>
          </w:tcPr>
          <w:p w:rsidR="002B5CEF" w:rsidRPr="00025D0A" w:rsidRDefault="00AD2AD9" w:rsidP="00D32A5B">
            <w:pPr>
              <w:spacing w:before="60" w:after="60"/>
              <w:rPr>
                <w:rFonts w:cs="Arial"/>
                <w:color w:val="008000"/>
                <w:sz w:val="20"/>
                <w:szCs w:val="20"/>
              </w:rPr>
            </w:pPr>
            <w:hyperlink r:id="rId11" w:history="1">
              <w:r w:rsidR="002B5CEF" w:rsidRPr="00025D0A">
                <w:rPr>
                  <w:rStyle w:val="Hyperlink"/>
                  <w:rFonts w:cs="Arial"/>
                  <w:sz w:val="20"/>
                  <w:szCs w:val="20"/>
                </w:rPr>
                <w:t>http://www.zendergroup.org/docs/collection.pdf</w:t>
              </w:r>
            </w:hyperlink>
            <w:r w:rsidR="002B5CEF" w:rsidRPr="00025D0A">
              <w:rPr>
                <w:rFonts w:cs="Arial"/>
                <w:color w:val="008000"/>
                <w:sz w:val="20"/>
                <w:szCs w:val="20"/>
              </w:rPr>
              <w:t xml:space="preserve"> </w:t>
            </w:r>
          </w:p>
        </w:tc>
      </w:tr>
      <w:tr w:rsidR="002B5CEF" w:rsidRPr="00025D0A" w:rsidTr="00D32A5B">
        <w:tc>
          <w:tcPr>
            <w:tcW w:w="33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 xml:space="preserve">Exploring and evaluating collection systems:  ANTHC/ANHB SWM Guide Workbook 4 </w:t>
            </w:r>
          </w:p>
        </w:tc>
        <w:tc>
          <w:tcPr>
            <w:tcW w:w="6120"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 xml:space="preserve">View pages 401-430 of this document </w:t>
            </w:r>
            <w:hyperlink r:id="rId12" w:history="1">
              <w:r w:rsidRPr="00025D0A">
                <w:rPr>
                  <w:rStyle w:val="Hyperlink"/>
                  <w:rFonts w:cs="Arial"/>
                  <w:sz w:val="20"/>
                  <w:szCs w:val="20"/>
                </w:rPr>
                <w:t>http://www.zendergroup.org/anhbguide/4.pdf</w:t>
              </w:r>
            </w:hyperlink>
            <w:r w:rsidRPr="00025D0A">
              <w:rPr>
                <w:rFonts w:cs="Arial"/>
                <w:color w:val="008000"/>
                <w:sz w:val="20"/>
                <w:szCs w:val="20"/>
              </w:rPr>
              <w:t xml:space="preserve"> </w:t>
            </w:r>
          </w:p>
        </w:tc>
      </w:tr>
      <w:tr w:rsidR="002B5CEF" w:rsidRPr="00025D0A" w:rsidTr="00D32A5B">
        <w:tc>
          <w:tcPr>
            <w:tcW w:w="3348" w:type="dxa"/>
          </w:tcPr>
          <w:p w:rsidR="002B5CEF" w:rsidRPr="00025D0A" w:rsidRDefault="002B5CEF" w:rsidP="00D32A5B">
            <w:pPr>
              <w:spacing w:before="60" w:after="60"/>
              <w:rPr>
                <w:rFonts w:cs="Arial"/>
                <w:color w:val="008000"/>
                <w:sz w:val="20"/>
                <w:szCs w:val="20"/>
              </w:rPr>
            </w:pPr>
            <w:r>
              <w:rPr>
                <w:rFonts w:cs="Arial"/>
                <w:color w:val="008000"/>
                <w:sz w:val="20"/>
                <w:szCs w:val="20"/>
              </w:rPr>
              <w:t>General collection program resources</w:t>
            </w:r>
          </w:p>
        </w:tc>
        <w:tc>
          <w:tcPr>
            <w:tcW w:w="6120" w:type="dxa"/>
          </w:tcPr>
          <w:p w:rsidR="002B5CEF" w:rsidRPr="00025D0A" w:rsidRDefault="00AD2AD9" w:rsidP="00D32A5B">
            <w:pPr>
              <w:spacing w:before="60" w:after="60"/>
              <w:rPr>
                <w:rFonts w:cs="Arial"/>
                <w:color w:val="008000"/>
                <w:sz w:val="20"/>
                <w:szCs w:val="20"/>
              </w:rPr>
            </w:pPr>
            <w:hyperlink r:id="rId13" w:history="1">
              <w:r w:rsidR="002B5CEF" w:rsidRPr="00524EE5">
                <w:rPr>
                  <w:rStyle w:val="Hyperlink"/>
                </w:rPr>
                <w:t>http://www.zendergroup.org/collection.html</w:t>
              </w:r>
            </w:hyperlink>
            <w:r w:rsidR="002B5CEF">
              <w:t xml:space="preserve"> </w:t>
            </w:r>
          </w:p>
        </w:tc>
      </w:tr>
    </w:tbl>
    <w:p w:rsidR="002B5CEF" w:rsidRPr="008B4577" w:rsidRDefault="002B5CEF" w:rsidP="002B5CEF">
      <w:pPr>
        <w:pStyle w:val="Heading2"/>
      </w:pPr>
      <w:r w:rsidRPr="008B4577">
        <w:t xml:space="preserve"> </w:t>
      </w:r>
      <w:bookmarkStart w:id="11" w:name="_Toc290841763"/>
      <w:r w:rsidRPr="008B4577">
        <w:t>Sewage Issues Related to the Solid Waste Management Situation</w:t>
      </w:r>
      <w:bookmarkEnd w:id="11"/>
    </w:p>
    <w:p w:rsidR="002B5CEF" w:rsidRPr="008B4577" w:rsidRDefault="002B5CEF" w:rsidP="002B5CEF">
      <w:pPr>
        <w:rPr>
          <w:rFonts w:cs="Arial"/>
          <w:i/>
          <w:color w:val="008000"/>
          <w:szCs w:val="22"/>
        </w:rPr>
      </w:pPr>
      <w:r w:rsidRPr="008B4577">
        <w:rPr>
          <w:rFonts w:cs="Arial"/>
          <w:i/>
          <w:color w:val="008000"/>
          <w:szCs w:val="22"/>
        </w:rPr>
        <w:t xml:space="preserve">(In this next table, describe information about your </w:t>
      </w:r>
      <w:proofErr w:type="spellStart"/>
      <w:r w:rsidRPr="008B4577">
        <w:rPr>
          <w:rFonts w:cs="Arial"/>
          <w:i/>
          <w:color w:val="008000"/>
          <w:szCs w:val="22"/>
        </w:rPr>
        <w:t>honeybucket</w:t>
      </w:r>
      <w:proofErr w:type="spellEnd"/>
      <w:r w:rsidRPr="008B4577">
        <w:rPr>
          <w:rFonts w:cs="Arial"/>
          <w:i/>
          <w:color w:val="008000"/>
          <w:szCs w:val="22"/>
        </w:rPr>
        <w:t xml:space="preserve">/sewage program if applicable.  If you have septic cells or a </w:t>
      </w:r>
      <w:proofErr w:type="spellStart"/>
      <w:r w:rsidRPr="008B4577">
        <w:rPr>
          <w:rFonts w:cs="Arial"/>
          <w:i/>
          <w:color w:val="008000"/>
          <w:szCs w:val="22"/>
        </w:rPr>
        <w:t>honeybucket</w:t>
      </w:r>
      <w:proofErr w:type="spellEnd"/>
      <w:r w:rsidRPr="008B4577">
        <w:rPr>
          <w:rFonts w:cs="Arial"/>
          <w:i/>
          <w:color w:val="008000"/>
          <w:szCs w:val="22"/>
        </w:rPr>
        <w:t xml:space="preserve"> lagoon in or adjacent to your </w:t>
      </w:r>
      <w:proofErr w:type="gramStart"/>
      <w:r w:rsidRPr="008B4577">
        <w:rPr>
          <w:rFonts w:cs="Arial"/>
          <w:i/>
          <w:color w:val="008000"/>
          <w:szCs w:val="22"/>
        </w:rPr>
        <w:t>landfill,</w:t>
      </w:r>
      <w:proofErr w:type="gramEnd"/>
      <w:r w:rsidRPr="008B4577">
        <w:rPr>
          <w:rFonts w:cs="Arial"/>
          <w:i/>
          <w:color w:val="008000"/>
          <w:szCs w:val="22"/>
        </w:rPr>
        <w:t xml:space="preserve"> or you have households that are dumping sewage or </w:t>
      </w:r>
      <w:proofErr w:type="spellStart"/>
      <w:r w:rsidRPr="008B4577">
        <w:rPr>
          <w:rFonts w:cs="Arial"/>
          <w:i/>
          <w:color w:val="008000"/>
          <w:szCs w:val="22"/>
        </w:rPr>
        <w:t>honeybuckets</w:t>
      </w:r>
      <w:proofErr w:type="spellEnd"/>
      <w:r w:rsidRPr="008B4577">
        <w:rPr>
          <w:rFonts w:cs="Arial"/>
          <w:i/>
          <w:color w:val="008000"/>
          <w:szCs w:val="22"/>
        </w:rPr>
        <w:t xml:space="preserve"> in the dump even if they aren’t supposed to, you should use the Table below to fill in information.  Or you can delete the table</w:t>
      </w:r>
      <w:r>
        <w:rPr>
          <w:rFonts w:cs="Arial"/>
          <w:i/>
          <w:color w:val="008000"/>
          <w:szCs w:val="22"/>
        </w:rPr>
        <w:t xml:space="preserve"> or table rows</w:t>
      </w:r>
      <w:r w:rsidRPr="008B4577">
        <w:rPr>
          <w:rFonts w:cs="Arial"/>
          <w:i/>
          <w:color w:val="008000"/>
          <w:szCs w:val="22"/>
        </w:rPr>
        <w:t xml:space="preserve"> and just write the information. Even if there are just a few households that make use of the dump (or next to the dump or use the same access path), the associated health risks are significant due to disease transmission potential.  So your solid waste health risk management situation is affected.  </w:t>
      </w:r>
      <w:r>
        <w:rPr>
          <w:rFonts w:cs="Arial"/>
          <w:i/>
          <w:color w:val="008000"/>
          <w:szCs w:val="22"/>
        </w:rPr>
        <w:t xml:space="preserve">Note also that water and wastewater issues have more grant/loan opportunities and also can make a solid waste proposal rank higher.   </w:t>
      </w:r>
      <w:r w:rsidRPr="008B4577">
        <w:rPr>
          <w:rFonts w:cs="Arial"/>
          <w:i/>
          <w:color w:val="008000"/>
          <w:szCs w:val="22"/>
        </w:rPr>
        <w:t xml:space="preserve"> This table provides some information needed to think about the sewage situation in relation to your solid waste needs.  For example, </w:t>
      </w:r>
      <w:r>
        <w:rPr>
          <w:rFonts w:cs="Arial"/>
          <w:i/>
          <w:color w:val="008000"/>
          <w:szCs w:val="22"/>
        </w:rPr>
        <w:t>mandatory collection might be</w:t>
      </w:r>
      <w:r w:rsidRPr="008B4577">
        <w:rPr>
          <w:rFonts w:cs="Arial"/>
          <w:i/>
          <w:color w:val="008000"/>
          <w:szCs w:val="22"/>
        </w:rPr>
        <w:t xml:space="preserve"> important,</w:t>
      </w:r>
      <w:r>
        <w:rPr>
          <w:rFonts w:cs="Arial"/>
          <w:i/>
          <w:color w:val="008000"/>
          <w:szCs w:val="22"/>
        </w:rPr>
        <w:t xml:space="preserve"> fees </w:t>
      </w:r>
      <w:r w:rsidRPr="008B4577">
        <w:rPr>
          <w:rFonts w:cs="Arial"/>
          <w:i/>
          <w:color w:val="008000"/>
          <w:szCs w:val="22"/>
        </w:rPr>
        <w:t>too</w:t>
      </w:r>
      <w:r>
        <w:rPr>
          <w:rFonts w:cs="Arial"/>
          <w:i/>
          <w:color w:val="008000"/>
          <w:szCs w:val="22"/>
        </w:rPr>
        <w:t xml:space="preserve"> high</w:t>
      </w:r>
      <w:r w:rsidRPr="008B4577">
        <w:rPr>
          <w:rFonts w:cs="Arial"/>
          <w:i/>
          <w:color w:val="008000"/>
          <w:szCs w:val="22"/>
        </w:rPr>
        <w:t xml:space="preserve"> or too low, etc.  </w:t>
      </w:r>
    </w:p>
    <w:p w:rsidR="002B5CEF" w:rsidRDefault="002B5CEF" w:rsidP="002B5CEF">
      <w:pPr>
        <w:rPr>
          <w:rFonts w:cs="Arial"/>
          <w:i/>
          <w:color w:val="008000"/>
          <w:szCs w:val="22"/>
        </w:rPr>
      </w:pPr>
    </w:p>
    <w:p w:rsidR="002B5CEF" w:rsidRPr="008B4577" w:rsidRDefault="002B5CEF" w:rsidP="002B5CEF">
      <w:pPr>
        <w:rPr>
          <w:rFonts w:cs="Arial"/>
          <w:i/>
          <w:color w:val="008000"/>
          <w:szCs w:val="22"/>
        </w:rPr>
      </w:pPr>
      <w:r w:rsidRPr="008B4577">
        <w:rPr>
          <w:rFonts w:cs="Arial"/>
          <w:i/>
          <w:color w:val="008000"/>
          <w:szCs w:val="22"/>
        </w:rPr>
        <w:t>If all of your sewage goes to a lagoon or other site that is in a separate location, you do not need to include this information, and can delete the full section.</w:t>
      </w:r>
    </w:p>
    <w:p w:rsidR="002B5CEF" w:rsidRPr="008B4577" w:rsidRDefault="002B5CEF" w:rsidP="002B5CEF">
      <w:pPr>
        <w:rPr>
          <w:rFonts w:cs="Arial"/>
          <w:i/>
          <w:color w:val="008000"/>
          <w:szCs w:val="22"/>
        </w:rPr>
      </w:pPr>
    </w:p>
    <w:p w:rsidR="002B5CEF" w:rsidRPr="00DF7537" w:rsidRDefault="002B5CEF" w:rsidP="002B5CEF">
      <w:pPr>
        <w:rPr>
          <w:rFonts w:cs="Arial"/>
          <w:sz w:val="10"/>
          <w:szCs w:val="22"/>
        </w:rPr>
      </w:pPr>
      <w:r w:rsidRPr="008B4577">
        <w:rPr>
          <w:rFonts w:cs="Arial"/>
          <w:i/>
          <w:color w:val="008000"/>
          <w:szCs w:val="22"/>
        </w:rPr>
        <w:t xml:space="preserve">Example intro sentences: </w:t>
      </w:r>
      <w:r w:rsidRPr="008B4577">
        <w:rPr>
          <w:rFonts w:cs="Arial"/>
          <w:szCs w:val="22"/>
        </w:rPr>
        <w:t xml:space="preserve">We have several households that do not have water service and who use the dumpsite to discard their sewage.  Potential contact with sewage or </w:t>
      </w:r>
      <w:proofErr w:type="spellStart"/>
      <w:r w:rsidRPr="008B4577">
        <w:rPr>
          <w:rFonts w:cs="Arial"/>
          <w:szCs w:val="22"/>
        </w:rPr>
        <w:t>honeybucket</w:t>
      </w:r>
      <w:proofErr w:type="spellEnd"/>
      <w:r w:rsidRPr="008B4577">
        <w:rPr>
          <w:rFonts w:cs="Arial"/>
          <w:szCs w:val="22"/>
        </w:rPr>
        <w:t xml:space="preserve"> wastes can introduce disease transmission risks, as well as create a possible reason for residents to not use the dumpsite.    The following table summarizes our sewage situation in relation to our solid waste management.</w:t>
      </w:r>
    </w:p>
    <w:p w:rsidR="002B5CEF" w:rsidRPr="00DF7537" w:rsidRDefault="002B5CEF" w:rsidP="002B5CEF">
      <w:pPr>
        <w:rPr>
          <w:sz w:val="10"/>
        </w:rPr>
      </w:pPr>
    </w:p>
    <w:p w:rsidR="002B5CEF" w:rsidRPr="00DF7537" w:rsidRDefault="002B5CEF" w:rsidP="002B5CEF">
      <w:pPr>
        <w:rPr>
          <w:sz w:val="10"/>
        </w:rPr>
      </w:pPr>
    </w:p>
    <w:tbl>
      <w:tblPr>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888"/>
        <w:gridCol w:w="3960"/>
        <w:gridCol w:w="2520"/>
      </w:tblGrid>
      <w:tr w:rsidR="002B5CEF" w:rsidRPr="008B4577" w:rsidTr="00D32A5B">
        <w:trPr>
          <w:tblHeader/>
        </w:trPr>
        <w:tc>
          <w:tcPr>
            <w:tcW w:w="7848" w:type="dxa"/>
            <w:gridSpan w:val="2"/>
            <w:tcBorders>
              <w:top w:val="single" w:sz="12" w:space="0" w:color="auto"/>
              <w:bottom w:val="single" w:sz="6" w:space="0" w:color="auto"/>
              <w:right w:val="nil"/>
            </w:tcBorders>
            <w:shd w:val="clear" w:color="auto" w:fill="FFFF99"/>
          </w:tcPr>
          <w:p w:rsidR="002B5CEF" w:rsidRPr="008B4577" w:rsidRDefault="002B5CEF" w:rsidP="00D32A5B">
            <w:pPr>
              <w:pStyle w:val="tableheader"/>
            </w:pPr>
            <w:bookmarkStart w:id="12" w:name="_Toc152593702"/>
            <w:r w:rsidRPr="008B4577">
              <w:lastRenderedPageBreak/>
              <w:t>Sewage Collection And Disposal</w:t>
            </w:r>
            <w:bookmarkEnd w:id="12"/>
            <w:r w:rsidRPr="008B4577">
              <w:t xml:space="preserve"> </w:t>
            </w:r>
          </w:p>
        </w:tc>
        <w:tc>
          <w:tcPr>
            <w:tcW w:w="2520" w:type="dxa"/>
            <w:tcBorders>
              <w:top w:val="single" w:sz="12" w:space="0" w:color="auto"/>
              <w:left w:val="nil"/>
              <w:bottom w:val="single" w:sz="6" w:space="0" w:color="auto"/>
            </w:tcBorders>
            <w:shd w:val="clear" w:color="auto" w:fill="FFFF99"/>
          </w:tcPr>
          <w:p w:rsidR="002B5CEF" w:rsidRPr="008B4577" w:rsidRDefault="002B5CEF" w:rsidP="00D32A5B">
            <w:pPr>
              <w:pStyle w:val="StyleArialBlackBoldCenteredLeft138Right1381"/>
              <w:rPr>
                <w:b/>
                <w:szCs w:val="22"/>
              </w:rPr>
            </w:pPr>
          </w:p>
        </w:tc>
      </w:tr>
      <w:tr w:rsidR="002B5CEF" w:rsidRPr="008B4577" w:rsidTr="00D32A5B">
        <w:tc>
          <w:tcPr>
            <w:tcW w:w="3888" w:type="dxa"/>
            <w:tcBorders>
              <w:top w:val="single" w:sz="6" w:space="0" w:color="auto"/>
              <w:bottom w:val="double" w:sz="4" w:space="0" w:color="auto"/>
            </w:tcBorders>
            <w:shd w:val="clear" w:color="auto" w:fill="FFFF99"/>
          </w:tcPr>
          <w:p w:rsidR="002B5CEF" w:rsidRPr="008B4577" w:rsidRDefault="002B5CEF" w:rsidP="00D32A5B">
            <w:pPr>
              <w:rPr>
                <w:rFonts w:cs="Arial"/>
                <w:b/>
              </w:rPr>
            </w:pPr>
            <w:r>
              <w:rPr>
                <w:rFonts w:cs="Arial"/>
                <w:b/>
                <w:szCs w:val="22"/>
              </w:rPr>
              <w:t>Item</w:t>
            </w:r>
          </w:p>
        </w:tc>
        <w:tc>
          <w:tcPr>
            <w:tcW w:w="3960" w:type="dxa"/>
            <w:tcBorders>
              <w:top w:val="single" w:sz="6" w:space="0" w:color="auto"/>
              <w:bottom w:val="double" w:sz="4" w:space="0" w:color="auto"/>
            </w:tcBorders>
            <w:shd w:val="clear" w:color="auto" w:fill="FFFF99"/>
          </w:tcPr>
          <w:p w:rsidR="002B5CEF" w:rsidRPr="00C623D0" w:rsidRDefault="002B5CEF" w:rsidP="00D32A5B">
            <w:pPr>
              <w:rPr>
                <w:rFonts w:cs="Arial"/>
                <w:b/>
              </w:rPr>
            </w:pPr>
            <w:r w:rsidRPr="00C623D0">
              <w:rPr>
                <w:rFonts w:cs="Arial"/>
                <w:b/>
                <w:szCs w:val="22"/>
              </w:rPr>
              <w:t>Current Status</w:t>
            </w:r>
          </w:p>
        </w:tc>
        <w:tc>
          <w:tcPr>
            <w:tcW w:w="2520" w:type="dxa"/>
            <w:tcBorders>
              <w:top w:val="single" w:sz="6" w:space="0" w:color="auto"/>
              <w:bottom w:val="double" w:sz="4" w:space="0" w:color="auto"/>
            </w:tcBorders>
            <w:shd w:val="clear" w:color="auto" w:fill="FFFF99"/>
          </w:tcPr>
          <w:p w:rsidR="002B5CEF" w:rsidRPr="00C73283" w:rsidRDefault="002B5CEF" w:rsidP="00D32A5B">
            <w:pPr>
              <w:rPr>
                <w:rFonts w:cs="Arial"/>
                <w:b/>
                <w:color w:val="FF0000"/>
              </w:rPr>
            </w:pPr>
            <w:r w:rsidRPr="00C73283">
              <w:rPr>
                <w:rFonts w:cs="Arial"/>
                <w:b/>
                <w:color w:val="FF0000"/>
                <w:szCs w:val="22"/>
              </w:rPr>
              <w:t>Planned Changes or Goals</w:t>
            </w:r>
          </w:p>
        </w:tc>
      </w:tr>
      <w:tr w:rsidR="002B5CEF" w:rsidRPr="008B4577" w:rsidTr="00D32A5B">
        <w:tc>
          <w:tcPr>
            <w:tcW w:w="3888" w:type="dxa"/>
            <w:tcBorders>
              <w:top w:val="double" w:sz="4" w:space="0" w:color="auto"/>
            </w:tcBorders>
            <w:shd w:val="clear" w:color="auto" w:fill="auto"/>
          </w:tcPr>
          <w:p w:rsidR="002B5CEF" w:rsidRPr="008B4577" w:rsidRDefault="002B5CEF" w:rsidP="00D32A5B">
            <w:pPr>
              <w:rPr>
                <w:rFonts w:cs="Arial"/>
                <w:b/>
              </w:rPr>
            </w:pPr>
            <w:r w:rsidRPr="008B4577">
              <w:rPr>
                <w:rFonts w:cs="Arial"/>
                <w:b/>
                <w:szCs w:val="22"/>
              </w:rPr>
              <w:t xml:space="preserve">How are </w:t>
            </w:r>
            <w:proofErr w:type="spellStart"/>
            <w:r w:rsidRPr="008B4577">
              <w:rPr>
                <w:rFonts w:cs="Arial"/>
                <w:b/>
                <w:szCs w:val="22"/>
              </w:rPr>
              <w:t>honeybuckets</w:t>
            </w:r>
            <w:proofErr w:type="spellEnd"/>
            <w:r w:rsidRPr="008B4577">
              <w:rPr>
                <w:rFonts w:cs="Arial"/>
                <w:b/>
                <w:szCs w:val="22"/>
              </w:rPr>
              <w:t xml:space="preserve"> disposed? </w:t>
            </w:r>
            <w:r w:rsidRPr="004A1029">
              <w:rPr>
                <w:rFonts w:cs="Arial"/>
                <w:b/>
                <w:i/>
                <w:color w:val="76923C"/>
                <w:szCs w:val="22"/>
              </w:rPr>
              <w:t>(Bunkers, lagoon, slough, ponds, etc.)</w:t>
            </w:r>
          </w:p>
        </w:tc>
        <w:tc>
          <w:tcPr>
            <w:tcW w:w="3960" w:type="dxa"/>
            <w:tcBorders>
              <w:top w:val="double" w:sz="4" w:space="0" w:color="auto"/>
            </w:tcBorders>
            <w:shd w:val="clear" w:color="auto" w:fill="auto"/>
          </w:tcPr>
          <w:p w:rsidR="002B5CEF" w:rsidRPr="008B4577" w:rsidRDefault="002B5CEF" w:rsidP="00D32A5B">
            <w:pPr>
              <w:rPr>
                <w:rFonts w:cs="Arial"/>
                <w:color w:val="FF0000"/>
              </w:rPr>
            </w:pPr>
            <w:r w:rsidRPr="008B4577">
              <w:rPr>
                <w:rFonts w:cs="Arial"/>
                <w:color w:val="FF0000"/>
                <w:szCs w:val="22"/>
              </w:rPr>
              <w:t xml:space="preserve">Most </w:t>
            </w:r>
            <w:proofErr w:type="spellStart"/>
            <w:r w:rsidRPr="008B4577">
              <w:rPr>
                <w:rFonts w:cs="Arial"/>
                <w:color w:val="FF0000"/>
                <w:szCs w:val="22"/>
              </w:rPr>
              <w:t>honeybuckets</w:t>
            </w:r>
            <w:proofErr w:type="spellEnd"/>
            <w:r w:rsidRPr="008B4577">
              <w:rPr>
                <w:rFonts w:cs="Arial"/>
                <w:color w:val="FF0000"/>
                <w:szCs w:val="22"/>
              </w:rPr>
              <w:t xml:space="preserve"> are usually dumped at the lagoon.   Sometimes during winter, people dump them closer to town, or they will dump then out at the river.  Some people store their </w:t>
            </w:r>
            <w:proofErr w:type="spellStart"/>
            <w:r w:rsidRPr="008B4577">
              <w:rPr>
                <w:rFonts w:cs="Arial"/>
                <w:color w:val="FF0000"/>
                <w:szCs w:val="22"/>
              </w:rPr>
              <w:t>honeybuckets</w:t>
            </w:r>
            <w:proofErr w:type="spellEnd"/>
            <w:r w:rsidRPr="008B4577">
              <w:rPr>
                <w:rFonts w:cs="Arial"/>
                <w:color w:val="FF0000"/>
                <w:szCs w:val="22"/>
              </w:rPr>
              <w:t xml:space="preserve"> alongside their house until they are able to borrow a vehicle or afford the fee.</w:t>
            </w:r>
          </w:p>
        </w:tc>
        <w:tc>
          <w:tcPr>
            <w:tcW w:w="2520" w:type="dxa"/>
            <w:tcBorders>
              <w:top w:val="double" w:sz="4" w:space="0" w:color="auto"/>
            </w:tcBorders>
          </w:tcPr>
          <w:p w:rsidR="002B5CEF" w:rsidRPr="008B4577" w:rsidRDefault="002B5CEF" w:rsidP="00D32A5B">
            <w:pP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 xml:space="preserve">Is there a collection service offered? </w:t>
            </w:r>
          </w:p>
        </w:tc>
        <w:tc>
          <w:tcPr>
            <w:tcW w:w="3960" w:type="dxa"/>
            <w:shd w:val="clear" w:color="auto" w:fill="auto"/>
          </w:tcPr>
          <w:p w:rsidR="002B5CEF" w:rsidRPr="008B4577" w:rsidRDefault="002B5CEF" w:rsidP="00D32A5B">
            <w:pPr>
              <w:rPr>
                <w:rFonts w:cs="Arial"/>
                <w:color w:val="FF0000"/>
              </w:rPr>
            </w:pPr>
            <w:r w:rsidRPr="008B4577">
              <w:rPr>
                <w:rFonts w:cs="Arial"/>
                <w:color w:val="FF0000"/>
                <w:szCs w:val="22"/>
              </w:rPr>
              <w:t>Yes</w:t>
            </w:r>
          </w:p>
        </w:tc>
        <w:tc>
          <w:tcPr>
            <w:tcW w:w="2520" w:type="dxa"/>
          </w:tcPr>
          <w:p w:rsidR="002B5CEF" w:rsidRPr="008B4577" w:rsidRDefault="002B5CEF" w:rsidP="00D32A5B">
            <w:pP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 xml:space="preserve">What is the fee for </w:t>
            </w:r>
            <w:proofErr w:type="spellStart"/>
            <w:r w:rsidRPr="008B4577">
              <w:rPr>
                <w:rFonts w:cs="Arial"/>
                <w:b/>
                <w:szCs w:val="22"/>
              </w:rPr>
              <w:t>honeybucket</w:t>
            </w:r>
            <w:proofErr w:type="spellEnd"/>
            <w:r w:rsidRPr="008B4577">
              <w:rPr>
                <w:rFonts w:cs="Arial"/>
                <w:b/>
                <w:szCs w:val="22"/>
              </w:rPr>
              <w:t xml:space="preserve"> collection or bunker maintenance?</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$35 per month</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How many households pay the fee each month, on average?</w:t>
            </w:r>
          </w:p>
        </w:tc>
        <w:tc>
          <w:tcPr>
            <w:tcW w:w="3960" w:type="dxa"/>
            <w:shd w:val="clear" w:color="auto" w:fill="auto"/>
          </w:tcPr>
          <w:p w:rsidR="002B5CEF" w:rsidRPr="008B4577" w:rsidRDefault="002B5CEF" w:rsidP="00D32A5B">
            <w:pPr>
              <w:jc w:val="center"/>
              <w:rPr>
                <w:rFonts w:cs="Arial"/>
                <w:color w:val="FF0000"/>
              </w:rPr>
            </w:pPr>
            <w:proofErr w:type="gramStart"/>
            <w:r w:rsidRPr="008B4577">
              <w:rPr>
                <w:rFonts w:cs="Arial"/>
                <w:color w:val="FF0000"/>
                <w:szCs w:val="22"/>
              </w:rPr>
              <w:t>Between 20 to 35,</w:t>
            </w:r>
            <w:proofErr w:type="gramEnd"/>
            <w:r w:rsidRPr="008B4577">
              <w:rPr>
                <w:rFonts w:cs="Arial"/>
                <w:color w:val="FF0000"/>
                <w:szCs w:val="22"/>
              </w:rPr>
              <w:t xml:space="preserve"> depends on the season.</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For Tank-haul, what is the fee for Tank-haul of water?</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$15 per 100 gallon haul.</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Can people haul their own water to their holding tanks?</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Yes.</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About how many tank-hauls are purchased each month, total for the town?</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We have 20 tank-haul houses.  About 30 tank-hauls are purchased.</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What is the fee for hauling the sewage/used water?</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$15 per haul</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About how many flush hauls are paid for each month, total for the town?</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About 40.</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 xml:space="preserve">For landfills with cells for septic tank discharge – how many households use a service? </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About half use the city service (30), and half pump themselves (30).</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What is the fee?</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$50 per year</w:t>
            </w:r>
          </w:p>
        </w:tc>
        <w:tc>
          <w:tcPr>
            <w:tcW w:w="2520" w:type="dxa"/>
          </w:tcPr>
          <w:p w:rsidR="002B5CEF" w:rsidRPr="008B4577" w:rsidRDefault="002B5CEF" w:rsidP="00D32A5B">
            <w:pPr>
              <w:jc w:val="center"/>
              <w:rPr>
                <w:rFonts w:cs="Arial"/>
                <w:color w:val="FF0000"/>
              </w:rPr>
            </w:pPr>
          </w:p>
        </w:tc>
      </w:tr>
      <w:tr w:rsidR="002B5CEF" w:rsidRPr="008B4577" w:rsidTr="00D32A5B">
        <w:tc>
          <w:tcPr>
            <w:tcW w:w="3888" w:type="dxa"/>
            <w:shd w:val="clear" w:color="auto" w:fill="auto"/>
          </w:tcPr>
          <w:p w:rsidR="002B5CEF" w:rsidRPr="008B4577" w:rsidRDefault="002B5CEF" w:rsidP="00D32A5B">
            <w:pPr>
              <w:rPr>
                <w:rFonts w:cs="Arial"/>
                <w:b/>
              </w:rPr>
            </w:pPr>
            <w:r w:rsidRPr="008B4577">
              <w:rPr>
                <w:rFonts w:cs="Arial"/>
                <w:b/>
                <w:szCs w:val="22"/>
              </w:rPr>
              <w:t>How many households do not dump their septic wastes in an authorized location?</w:t>
            </w:r>
          </w:p>
        </w:tc>
        <w:tc>
          <w:tcPr>
            <w:tcW w:w="3960" w:type="dxa"/>
            <w:shd w:val="clear" w:color="auto" w:fill="auto"/>
          </w:tcPr>
          <w:p w:rsidR="002B5CEF" w:rsidRPr="008B4577" w:rsidRDefault="002B5CEF" w:rsidP="00D32A5B">
            <w:pPr>
              <w:jc w:val="center"/>
              <w:rPr>
                <w:rFonts w:cs="Arial"/>
                <w:color w:val="FF0000"/>
              </w:rPr>
            </w:pPr>
            <w:r w:rsidRPr="008B4577">
              <w:rPr>
                <w:rFonts w:cs="Arial"/>
                <w:color w:val="FF0000"/>
                <w:szCs w:val="22"/>
              </w:rPr>
              <w:t>Might be 1 or 2.</w:t>
            </w:r>
          </w:p>
        </w:tc>
        <w:tc>
          <w:tcPr>
            <w:tcW w:w="2520" w:type="dxa"/>
          </w:tcPr>
          <w:p w:rsidR="002B5CEF" w:rsidRPr="008B4577" w:rsidRDefault="002B5CEF" w:rsidP="00D32A5B">
            <w:pPr>
              <w:jc w:val="center"/>
              <w:rPr>
                <w:rFonts w:cs="Arial"/>
                <w:color w:val="FF0000"/>
              </w:rPr>
            </w:pPr>
          </w:p>
        </w:tc>
      </w:tr>
    </w:tbl>
    <w:p w:rsidR="002B5CEF" w:rsidRPr="00DF7537" w:rsidRDefault="002B5CEF" w:rsidP="002B5CEF">
      <w:pPr>
        <w:rPr>
          <w:sz w:val="10"/>
        </w:rPr>
      </w:pPr>
    </w:p>
    <w:p w:rsidR="002B5CEF" w:rsidRPr="00DF7537" w:rsidRDefault="002B5CEF" w:rsidP="002B5CEF">
      <w:pPr>
        <w:rPr>
          <w:sz w:val="10"/>
        </w:rPr>
      </w:pPr>
      <w:r w:rsidRPr="008B4577">
        <w:t xml:space="preserve">We therefore have identified that sewage disposal at the dumpsite </w:t>
      </w:r>
      <w:r w:rsidRPr="008B4577">
        <w:rPr>
          <w:color w:val="FF0000"/>
        </w:rPr>
        <w:t>is</w:t>
      </w:r>
      <w:r w:rsidRPr="008B4577">
        <w:t xml:space="preserve"> </w:t>
      </w:r>
      <w:r w:rsidRPr="008B4577">
        <w:rPr>
          <w:i/>
          <w:color w:val="008000"/>
        </w:rPr>
        <w:t>(or is not)</w:t>
      </w:r>
      <w:r w:rsidRPr="008B4577">
        <w:t xml:space="preserve"> an issue.  </w:t>
      </w:r>
      <w:r w:rsidRPr="008B4577">
        <w:rPr>
          <w:color w:val="FF0000"/>
        </w:rPr>
        <w:t>Addressing the issue has been included in the community prioritization and planning process, as described in the Summary of Programs and Actions</w:t>
      </w:r>
      <w:r w:rsidRPr="008B4577">
        <w:t xml:space="preserve">. </w:t>
      </w:r>
    </w:p>
    <w:p w:rsidR="002B5CEF" w:rsidRPr="008B4577" w:rsidRDefault="002B5CEF" w:rsidP="002B5CEF">
      <w:pPr>
        <w:pStyle w:val="Heading2"/>
        <w:rPr>
          <w:szCs w:val="22"/>
          <w:shd w:val="clear" w:color="auto" w:fill="FFCC99"/>
        </w:rPr>
      </w:pPr>
      <w:bookmarkStart w:id="13" w:name="_Toc290841764"/>
      <w:r>
        <w:t xml:space="preserve">Site </w:t>
      </w:r>
      <w:r w:rsidRPr="008B4577">
        <w:t>Operation</w:t>
      </w:r>
      <w:r>
        <w:t>s</w:t>
      </w:r>
      <w:r w:rsidRPr="008B4577">
        <w:t xml:space="preserve"> and </w:t>
      </w:r>
      <w:r>
        <w:t xml:space="preserve">Equipment </w:t>
      </w:r>
      <w:r w:rsidRPr="008B4577">
        <w:t>Maintenance:</w:t>
      </w:r>
      <w:bookmarkEnd w:id="13"/>
    </w:p>
    <w:p w:rsidR="002B5CEF" w:rsidRPr="008B4577" w:rsidRDefault="002B5CEF" w:rsidP="002B5CEF">
      <w:pPr>
        <w:rPr>
          <w:rFonts w:cs="Arial"/>
          <w:i/>
          <w:color w:val="008000"/>
          <w:szCs w:val="22"/>
        </w:rPr>
      </w:pPr>
      <w:r w:rsidRPr="008B4577">
        <w:rPr>
          <w:rFonts w:cs="Arial"/>
          <w:i/>
          <w:color w:val="008000"/>
          <w:szCs w:val="22"/>
        </w:rPr>
        <w:t xml:space="preserve">First, describe in one or two paragraphs the work that is done at the site to keep it organized, consolidated, cleaned, checked, etc.  There might be no work done at the site.  Then you should write that.  But even if it is someone going out there a few times each year to look for vehicle batteries and remove them to a shed, you should write that.  An example:  </w:t>
      </w:r>
      <w:r w:rsidRPr="008B4577">
        <w:rPr>
          <w:rFonts w:cs="Arial"/>
          <w:i/>
          <w:color w:val="008000"/>
          <w:szCs w:val="22"/>
        </w:rPr>
        <w:br/>
      </w:r>
    </w:p>
    <w:p w:rsidR="002B5CEF" w:rsidRPr="00DF7537" w:rsidRDefault="002B5CEF" w:rsidP="002B5CEF">
      <w:pPr>
        <w:rPr>
          <w:rFonts w:cs="Arial"/>
          <w:color w:val="FF0000"/>
          <w:sz w:val="10"/>
          <w:szCs w:val="22"/>
        </w:rPr>
      </w:pPr>
      <w:r w:rsidRPr="008B4577">
        <w:rPr>
          <w:rFonts w:cs="Arial"/>
          <w:color w:val="FF0000"/>
          <w:szCs w:val="22"/>
        </w:rPr>
        <w:lastRenderedPageBreak/>
        <w:t xml:space="preserve">We have someone push the wastes together and clear a path when we are able to afford it, and the equipment is operating and is able to make it to the dump.  This happens about twice each year.  Three years ago we had a major cleanup.  We plan to have a major cleanup again as soon as we are able to get enough safety gear, oil and gas, and </w:t>
      </w:r>
      <w:proofErr w:type="gramStart"/>
      <w:r w:rsidRPr="008B4577">
        <w:rPr>
          <w:rFonts w:cs="Arial"/>
          <w:color w:val="FF0000"/>
          <w:szCs w:val="22"/>
        </w:rPr>
        <w:t>volunteers</w:t>
      </w:r>
      <w:proofErr w:type="gramEnd"/>
      <w:r w:rsidRPr="008B4577">
        <w:rPr>
          <w:rFonts w:cs="Arial"/>
          <w:color w:val="FF0000"/>
          <w:szCs w:val="22"/>
        </w:rPr>
        <w:t xml:space="preserve"> to do this.  Our environmental staff goes out to the dump once each summer to look for lead-acid batteries to remove them.</w:t>
      </w:r>
    </w:p>
    <w:p w:rsidR="002B5CEF" w:rsidRPr="00DF7537" w:rsidRDefault="002B5CEF" w:rsidP="002B5CEF">
      <w:pPr>
        <w:rPr>
          <w:rFonts w:cs="Arial"/>
          <w:color w:val="FF0000"/>
          <w:sz w:val="10"/>
          <w:szCs w:val="22"/>
        </w:rPr>
      </w:pPr>
    </w:p>
    <w:p w:rsidR="002B5CEF" w:rsidRPr="008B4577" w:rsidRDefault="002B5CEF" w:rsidP="002B5CEF">
      <w:pPr>
        <w:rPr>
          <w:rFonts w:cs="Arial"/>
          <w:i/>
          <w:color w:val="008000"/>
          <w:szCs w:val="22"/>
        </w:rPr>
      </w:pPr>
      <w:r w:rsidRPr="008B4577">
        <w:rPr>
          <w:rFonts w:cs="Arial"/>
          <w:i/>
          <w:color w:val="008000"/>
          <w:szCs w:val="22"/>
        </w:rPr>
        <w:t>(This next table is for information about waste operation and maintenance.  You can use the Table below to fill in information.  Or you can delete the table and just write the information.</w:t>
      </w:r>
      <w:r>
        <w:rPr>
          <w:rFonts w:cs="Arial"/>
          <w:i/>
          <w:color w:val="008000"/>
          <w:szCs w:val="22"/>
        </w:rPr>
        <w:t xml:space="preserve">  All the text under current description is an example.  Remember to change any wording that does not fit</w:t>
      </w:r>
      <w:r w:rsidRPr="008B4577">
        <w:rPr>
          <w:rFonts w:cs="Arial"/>
          <w:i/>
          <w:color w:val="008000"/>
          <w:szCs w:val="22"/>
        </w:rPr>
        <w:t>)</w:t>
      </w:r>
    </w:p>
    <w:p w:rsidR="002B5CEF" w:rsidRPr="00DF7537" w:rsidRDefault="002B5CEF" w:rsidP="002B5CEF">
      <w:pPr>
        <w:rPr>
          <w:sz w:val="10"/>
        </w:rPr>
      </w:pPr>
    </w:p>
    <w:p w:rsidR="002B5CEF" w:rsidRPr="00DF7537" w:rsidRDefault="002B5CEF" w:rsidP="002B5CEF">
      <w:pPr>
        <w:rPr>
          <w:sz w:val="10"/>
        </w:rPr>
      </w:pPr>
      <w:r>
        <w:t>The Table below summarizes our current site operation and maintenance features.</w:t>
      </w:r>
    </w:p>
    <w:p w:rsidR="002B5CEF" w:rsidRPr="008B4577" w:rsidRDefault="002B5CEF" w:rsidP="002B5CEF">
      <w:pPr>
        <w:rPr>
          <w:rFonts w:cs="Arial"/>
          <w:i/>
          <w:color w:val="008000"/>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1"/>
        <w:gridCol w:w="4577"/>
        <w:gridCol w:w="3060"/>
      </w:tblGrid>
      <w:tr w:rsidR="002B5CEF" w:rsidRPr="008B4577" w:rsidTr="00D32A5B">
        <w:trPr>
          <w:tblHeader/>
        </w:trPr>
        <w:tc>
          <w:tcPr>
            <w:tcW w:w="7668" w:type="dxa"/>
            <w:gridSpan w:val="2"/>
            <w:tcBorders>
              <w:top w:val="nil"/>
              <w:left w:val="nil"/>
              <w:right w:val="nil"/>
            </w:tcBorders>
            <w:shd w:val="clear" w:color="auto" w:fill="auto"/>
          </w:tcPr>
          <w:p w:rsidR="002B5CEF" w:rsidRPr="008B4577" w:rsidRDefault="002B5CEF" w:rsidP="00D32A5B">
            <w:pPr>
              <w:pStyle w:val="tableheader"/>
            </w:pPr>
            <w:bookmarkStart w:id="14" w:name="_Toc152593703"/>
            <w:r w:rsidRPr="008B4577">
              <w:t>Summary Table For Site Operation And Maintenance</w:t>
            </w:r>
            <w:bookmarkEnd w:id="14"/>
          </w:p>
        </w:tc>
        <w:tc>
          <w:tcPr>
            <w:tcW w:w="3060" w:type="dxa"/>
            <w:tcBorders>
              <w:top w:val="nil"/>
              <w:left w:val="nil"/>
              <w:right w:val="nil"/>
            </w:tcBorders>
          </w:tcPr>
          <w:p w:rsidR="002B5CEF" w:rsidRPr="008A7393" w:rsidRDefault="002B5CEF" w:rsidP="00D32A5B"/>
        </w:tc>
      </w:tr>
      <w:tr w:rsidR="002B5CEF" w:rsidRPr="008B4577" w:rsidTr="00D32A5B">
        <w:trPr>
          <w:tblHeader/>
        </w:trPr>
        <w:tc>
          <w:tcPr>
            <w:tcW w:w="3091" w:type="dxa"/>
            <w:shd w:val="clear" w:color="auto" w:fill="CCFFCC"/>
          </w:tcPr>
          <w:p w:rsidR="002B5CEF" w:rsidRPr="008B4577" w:rsidRDefault="002B5CEF" w:rsidP="00D32A5B">
            <w:pPr>
              <w:rPr>
                <w:rFonts w:cs="Arial"/>
                <w:b/>
              </w:rPr>
            </w:pPr>
            <w:r w:rsidRPr="008B4577">
              <w:rPr>
                <w:rFonts w:cs="Arial"/>
                <w:b/>
                <w:szCs w:val="22"/>
              </w:rPr>
              <w:t>Program Feature</w:t>
            </w:r>
          </w:p>
        </w:tc>
        <w:tc>
          <w:tcPr>
            <w:tcW w:w="4577" w:type="dxa"/>
            <w:shd w:val="clear" w:color="auto" w:fill="CCFFCC"/>
          </w:tcPr>
          <w:p w:rsidR="002B5CEF" w:rsidRPr="008B4577" w:rsidRDefault="002B5CEF" w:rsidP="00D32A5B">
            <w:pPr>
              <w:rPr>
                <w:rFonts w:cs="Arial"/>
                <w:b/>
              </w:rPr>
            </w:pPr>
            <w:r>
              <w:rPr>
                <w:rFonts w:cs="Arial"/>
                <w:b/>
                <w:szCs w:val="22"/>
              </w:rPr>
              <w:t xml:space="preserve">Current </w:t>
            </w:r>
            <w:r w:rsidRPr="008B4577">
              <w:rPr>
                <w:rFonts w:cs="Arial"/>
                <w:b/>
                <w:szCs w:val="22"/>
              </w:rPr>
              <w:t>Description</w:t>
            </w:r>
          </w:p>
        </w:tc>
        <w:tc>
          <w:tcPr>
            <w:tcW w:w="3060" w:type="dxa"/>
            <w:shd w:val="clear" w:color="auto" w:fill="CCFFCC"/>
          </w:tcPr>
          <w:p w:rsidR="002B5CEF" w:rsidRPr="008B4577" w:rsidRDefault="002B5CEF" w:rsidP="00D32A5B">
            <w:pPr>
              <w:rPr>
                <w:rFonts w:cs="Arial"/>
                <w:b/>
              </w:rPr>
            </w:pPr>
            <w:r>
              <w:rPr>
                <w:rFonts w:cs="Arial"/>
                <w:b/>
                <w:szCs w:val="22"/>
              </w:rPr>
              <w:t>Planned Changes or Goals</w:t>
            </w:r>
          </w:p>
        </w:tc>
      </w:tr>
      <w:tr w:rsidR="002B5CEF" w:rsidRPr="008B4577" w:rsidTr="00D32A5B">
        <w:tc>
          <w:tcPr>
            <w:tcW w:w="3091" w:type="dxa"/>
          </w:tcPr>
          <w:p w:rsidR="002B5CEF" w:rsidRPr="008B4577" w:rsidRDefault="002B5CEF" w:rsidP="00D32A5B">
            <w:pPr>
              <w:rPr>
                <w:rFonts w:cs="Arial"/>
                <w:b/>
              </w:rPr>
            </w:pPr>
            <w:r w:rsidRPr="008B4577">
              <w:rPr>
                <w:rFonts w:cs="Arial"/>
                <w:b/>
                <w:szCs w:val="22"/>
              </w:rPr>
              <w:t>Operation Type</w:t>
            </w:r>
          </w:p>
        </w:tc>
        <w:tc>
          <w:tcPr>
            <w:tcW w:w="4577" w:type="dxa"/>
          </w:tcPr>
          <w:p w:rsidR="002B5CEF" w:rsidRPr="008B4577" w:rsidRDefault="002B5CEF" w:rsidP="00D32A5B">
            <w:pPr>
              <w:rPr>
                <w:rFonts w:cs="Arial"/>
              </w:rPr>
            </w:pPr>
            <w:r w:rsidRPr="00DB46E1">
              <w:rPr>
                <w:rFonts w:cs="Arial"/>
                <w:i/>
                <w:color w:val="76923C"/>
                <w:szCs w:val="22"/>
              </w:rPr>
              <w:t>Example:</w:t>
            </w:r>
            <w:r>
              <w:rPr>
                <w:rFonts w:cs="Arial"/>
                <w:szCs w:val="22"/>
              </w:rPr>
              <w:t xml:space="preserve"> </w:t>
            </w:r>
            <w:r w:rsidRPr="008B4577">
              <w:rPr>
                <w:rFonts w:cs="Arial"/>
                <w:szCs w:val="22"/>
              </w:rPr>
              <w:t xml:space="preserve">Basic monitoring by waste technician, occasional consolidation, </w:t>
            </w:r>
            <w:r>
              <w:rPr>
                <w:rFonts w:cs="Arial"/>
                <w:szCs w:val="22"/>
              </w:rPr>
              <w:t xml:space="preserve">, regular </w:t>
            </w:r>
            <w:proofErr w:type="spellStart"/>
            <w:r>
              <w:rPr>
                <w:rFonts w:cs="Arial"/>
                <w:szCs w:val="22"/>
              </w:rPr>
              <w:t>burnbox</w:t>
            </w:r>
            <w:proofErr w:type="spellEnd"/>
            <w:r>
              <w:rPr>
                <w:rFonts w:cs="Arial"/>
                <w:szCs w:val="22"/>
              </w:rPr>
              <w:t xml:space="preserve"> use,</w:t>
            </w:r>
            <w:r w:rsidRPr="008B4577">
              <w:rPr>
                <w:rFonts w:cs="Arial"/>
                <w:szCs w:val="22"/>
              </w:rPr>
              <w:t xml:space="preserve"> and some volunteer clean-up</w:t>
            </w:r>
          </w:p>
        </w:tc>
        <w:tc>
          <w:tcPr>
            <w:tcW w:w="3060" w:type="dxa"/>
          </w:tcPr>
          <w:p w:rsidR="002B5CEF" w:rsidRPr="008B4577" w:rsidRDefault="002B5CEF" w:rsidP="00D32A5B">
            <w:pPr>
              <w:rPr>
                <w:rFonts w:cs="Arial"/>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Certifications or trainings?</w:t>
            </w:r>
            <w:r w:rsidRPr="008B4577">
              <w:rPr>
                <w:rFonts w:cs="Arial"/>
                <w:szCs w:val="22"/>
              </w:rPr>
              <w:t xml:space="preserve">  </w:t>
            </w:r>
            <w:r w:rsidRPr="008B4577">
              <w:rPr>
                <w:rFonts w:cs="Arial"/>
                <w:i/>
                <w:color w:val="008000"/>
                <w:szCs w:val="22"/>
              </w:rPr>
              <w:t>(Note, these are not required by any regulations)</w:t>
            </w:r>
          </w:p>
        </w:tc>
        <w:tc>
          <w:tcPr>
            <w:tcW w:w="4577" w:type="dxa"/>
          </w:tcPr>
          <w:p w:rsidR="002B5CEF" w:rsidRPr="008B4577" w:rsidRDefault="002B5CEF" w:rsidP="00D32A5B">
            <w:pPr>
              <w:rPr>
                <w:rFonts w:cs="Arial"/>
                <w:b/>
              </w:rPr>
            </w:pPr>
            <w:r w:rsidRPr="008B4577">
              <w:rPr>
                <w:rFonts w:cs="Arial"/>
                <w:b/>
                <w:szCs w:val="22"/>
              </w:rPr>
              <w:t xml:space="preserve">Waste collector:  </w:t>
            </w:r>
            <w:r w:rsidRPr="008B4577">
              <w:rPr>
                <w:rFonts w:cs="Arial"/>
                <w:color w:val="FF0000"/>
                <w:szCs w:val="22"/>
              </w:rPr>
              <w:t>HAZWOPER</w:t>
            </w:r>
          </w:p>
          <w:p w:rsidR="002B5CEF" w:rsidRPr="008B4577" w:rsidRDefault="002B5CEF" w:rsidP="00D32A5B">
            <w:pPr>
              <w:rPr>
                <w:rFonts w:cs="Arial"/>
                <w:b/>
                <w:color w:val="FF0000"/>
              </w:rPr>
            </w:pPr>
            <w:r w:rsidRPr="008B4577">
              <w:rPr>
                <w:rFonts w:cs="Arial"/>
                <w:b/>
                <w:szCs w:val="22"/>
              </w:rPr>
              <w:t xml:space="preserve">Waste operator: </w:t>
            </w:r>
            <w:r w:rsidRPr="008B4577">
              <w:rPr>
                <w:rFonts w:cs="Arial"/>
                <w:color w:val="FF0000"/>
                <w:szCs w:val="22"/>
              </w:rPr>
              <w:t>HAZWOPER, RALO, Freon Removal</w:t>
            </w:r>
          </w:p>
          <w:p w:rsidR="002B5CEF" w:rsidRPr="008B4577" w:rsidRDefault="002B5CEF" w:rsidP="00D32A5B">
            <w:pPr>
              <w:rPr>
                <w:rFonts w:cs="Arial"/>
                <w:b/>
              </w:rPr>
            </w:pPr>
            <w:r w:rsidRPr="008B4577">
              <w:rPr>
                <w:rFonts w:cs="Arial"/>
                <w:b/>
                <w:szCs w:val="22"/>
              </w:rPr>
              <w:t xml:space="preserve">Environmental staff: </w:t>
            </w:r>
            <w:r>
              <w:rPr>
                <w:rFonts w:cs="Arial"/>
                <w:szCs w:val="22"/>
              </w:rPr>
              <w:t>Zender Health</w:t>
            </w:r>
            <w:r w:rsidRPr="008B4577">
              <w:rPr>
                <w:rFonts w:cs="Arial"/>
                <w:szCs w:val="22"/>
              </w:rPr>
              <w:t xml:space="preserve"> Solid Waste Management</w:t>
            </w:r>
            <w:r>
              <w:rPr>
                <w:rFonts w:cs="Arial"/>
                <w:szCs w:val="22"/>
              </w:rPr>
              <w:t xml:space="preserve"> Planning</w:t>
            </w:r>
            <w:r w:rsidRPr="008B4577">
              <w:rPr>
                <w:rFonts w:cs="Arial"/>
                <w:szCs w:val="22"/>
              </w:rPr>
              <w:t>, IGAP Grant Management, HAZWOPER</w:t>
            </w:r>
            <w:r w:rsidRPr="008B4577">
              <w:rPr>
                <w:rFonts w:cs="Arial"/>
                <w:b/>
                <w:szCs w:val="22"/>
              </w:rPr>
              <w:t xml:space="preserve"> </w:t>
            </w:r>
          </w:p>
        </w:tc>
        <w:tc>
          <w:tcPr>
            <w:tcW w:w="3060" w:type="dxa"/>
          </w:tcPr>
          <w:p w:rsidR="002B5CEF" w:rsidRPr="008B4577" w:rsidRDefault="002B5CEF" w:rsidP="00D32A5B">
            <w:pPr>
              <w:rPr>
                <w:rFonts w:cs="Arial"/>
                <w:b/>
              </w:rPr>
            </w:pPr>
          </w:p>
        </w:tc>
      </w:tr>
      <w:tr w:rsidR="002B5CEF" w:rsidRPr="008B4577" w:rsidTr="00D32A5B">
        <w:tc>
          <w:tcPr>
            <w:tcW w:w="3091" w:type="dxa"/>
          </w:tcPr>
          <w:p w:rsidR="002B5CEF" w:rsidRPr="008B4577" w:rsidRDefault="002B5CEF" w:rsidP="00D32A5B">
            <w:pPr>
              <w:ind w:right="-108"/>
              <w:rPr>
                <w:rFonts w:cs="Arial"/>
                <w:b/>
                <w:sz w:val="20"/>
                <w:szCs w:val="20"/>
              </w:rPr>
            </w:pPr>
            <w:r w:rsidRPr="008B4577">
              <w:rPr>
                <w:rFonts w:cs="Arial"/>
                <w:b/>
                <w:sz w:val="20"/>
                <w:szCs w:val="20"/>
              </w:rPr>
              <w:t xml:space="preserve">Heavy Equipment used </w:t>
            </w:r>
          </w:p>
        </w:tc>
        <w:tc>
          <w:tcPr>
            <w:tcW w:w="4577" w:type="dxa"/>
          </w:tcPr>
          <w:p w:rsidR="002B5CEF" w:rsidRPr="008B4577" w:rsidRDefault="002B5CEF" w:rsidP="00D32A5B">
            <w:pPr>
              <w:rPr>
                <w:rFonts w:cs="Arial"/>
                <w:i/>
                <w:color w:val="008000"/>
              </w:rPr>
            </w:pPr>
            <w:r w:rsidRPr="008B4577">
              <w:rPr>
                <w:rFonts w:cs="Arial"/>
                <w:i/>
                <w:color w:val="008000"/>
                <w:szCs w:val="22"/>
              </w:rPr>
              <w:t>(Describe if you use any equipment and what it is.)  Describe the condition of the equipment and whether there are times you cannot use it.)</w:t>
            </w:r>
            <w:r w:rsidRPr="008B4577">
              <w:rPr>
                <w:rFonts w:cs="Arial"/>
                <w:color w:val="008000"/>
                <w:szCs w:val="22"/>
              </w:rPr>
              <w:t xml:space="preserve">  (</w:t>
            </w:r>
            <w:r w:rsidRPr="008B4577">
              <w:rPr>
                <w:rFonts w:cs="Arial"/>
                <w:b/>
                <w:i/>
                <w:color w:val="008000"/>
                <w:szCs w:val="22"/>
              </w:rPr>
              <w:t>Example:</w:t>
            </w:r>
            <w:r w:rsidRPr="008B4577">
              <w:rPr>
                <w:rFonts w:cs="Arial"/>
                <w:color w:val="008000"/>
                <w:szCs w:val="22"/>
              </w:rPr>
              <w:t xml:space="preserve"> ) </w:t>
            </w:r>
            <w:r w:rsidRPr="008B4577">
              <w:rPr>
                <w:rFonts w:cs="Arial"/>
                <w:szCs w:val="22"/>
              </w:rPr>
              <w:t>We have a</w:t>
            </w:r>
            <w:r w:rsidRPr="008B4577">
              <w:rPr>
                <w:rFonts w:cs="Arial"/>
                <w:color w:val="FF0000"/>
                <w:szCs w:val="22"/>
              </w:rPr>
              <w:t xml:space="preserve"> dozer</w:t>
            </w:r>
            <w:r w:rsidRPr="008B4577">
              <w:rPr>
                <w:rFonts w:cs="Arial"/>
                <w:szCs w:val="22"/>
              </w:rPr>
              <w:t xml:space="preserve"> that is </w:t>
            </w:r>
            <w:r w:rsidRPr="008B4577">
              <w:rPr>
                <w:rFonts w:cs="Arial"/>
                <w:color w:val="FF0000"/>
                <w:szCs w:val="22"/>
              </w:rPr>
              <w:t xml:space="preserve">15 </w:t>
            </w:r>
            <w:r w:rsidRPr="008B4577">
              <w:rPr>
                <w:rFonts w:cs="Arial"/>
                <w:szCs w:val="22"/>
              </w:rPr>
              <w:t xml:space="preserve">years old.  The model is John Deere 450G.  It is owned by </w:t>
            </w:r>
            <w:r w:rsidRPr="008B4577">
              <w:rPr>
                <w:rFonts w:cs="Arial"/>
                <w:color w:val="FF0000"/>
                <w:szCs w:val="22"/>
              </w:rPr>
              <w:t>the City.</w:t>
            </w:r>
            <w:r w:rsidRPr="008B4577">
              <w:rPr>
                <w:rFonts w:cs="Arial"/>
                <w:szCs w:val="22"/>
              </w:rPr>
              <w:t xml:space="preserve">  This dozer is used for </w:t>
            </w:r>
            <w:r w:rsidRPr="008B4577">
              <w:rPr>
                <w:rFonts w:cs="Arial"/>
                <w:color w:val="FF0000"/>
                <w:szCs w:val="22"/>
              </w:rPr>
              <w:t>all other projects in our town too</w:t>
            </w:r>
            <w:r>
              <w:rPr>
                <w:rFonts w:cs="Arial"/>
                <w:color w:val="FF0000"/>
                <w:szCs w:val="22"/>
              </w:rPr>
              <w:t xml:space="preserve">.  </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ind w:right="-108"/>
              <w:rPr>
                <w:rFonts w:cs="Arial"/>
                <w:b/>
                <w:sz w:val="20"/>
                <w:szCs w:val="20"/>
              </w:rPr>
            </w:pPr>
            <w:r w:rsidRPr="008B4577">
              <w:rPr>
                <w:rFonts w:cs="Arial"/>
                <w:b/>
                <w:sz w:val="20"/>
                <w:szCs w:val="20"/>
              </w:rPr>
              <w:t>How often wastes are consolidated or compacted</w:t>
            </w:r>
          </w:p>
        </w:tc>
        <w:tc>
          <w:tcPr>
            <w:tcW w:w="4577" w:type="dxa"/>
          </w:tcPr>
          <w:p w:rsidR="002B5CEF" w:rsidRPr="008B4577" w:rsidRDefault="002B5CEF" w:rsidP="00D32A5B">
            <w:pPr>
              <w:rPr>
                <w:rFonts w:cs="Arial"/>
                <w:color w:val="FF0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 xml:space="preserve">) </w:t>
            </w:r>
            <w:r w:rsidRPr="008B4577">
              <w:rPr>
                <w:rFonts w:cs="Arial"/>
                <w:szCs w:val="22"/>
              </w:rPr>
              <w:t>We consolidate</w:t>
            </w:r>
            <w:r w:rsidRPr="008B4577">
              <w:rPr>
                <w:rFonts w:cs="Arial"/>
                <w:color w:val="FF0000"/>
                <w:szCs w:val="22"/>
              </w:rPr>
              <w:t xml:space="preserve"> once before Summer and once after summer</w:t>
            </w:r>
            <w:r w:rsidRPr="008B4577">
              <w:rPr>
                <w:rFonts w:cs="Arial"/>
                <w:szCs w:val="22"/>
              </w:rPr>
              <w:t>.</w:t>
            </w:r>
            <w:r w:rsidRPr="008B4577">
              <w:rPr>
                <w:rFonts w:cs="Arial"/>
                <w:color w:val="FF0000"/>
                <w:szCs w:val="22"/>
              </w:rPr>
              <w:t xml:space="preserve">  </w:t>
            </w:r>
            <w:r w:rsidRPr="008B4577">
              <w:rPr>
                <w:rFonts w:cs="Arial"/>
                <w:i/>
                <w:color w:val="008000"/>
                <w:szCs w:val="22"/>
              </w:rPr>
              <w:t>(Note if you don’t own equipment or don’t consolidate, then just write in “No consolidation”)</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ind w:right="-108"/>
              <w:rPr>
                <w:rFonts w:cs="Arial"/>
                <w:b/>
                <w:sz w:val="20"/>
                <w:szCs w:val="20"/>
              </w:rPr>
            </w:pPr>
            <w:r w:rsidRPr="008B4577">
              <w:rPr>
                <w:rFonts w:cs="Arial"/>
                <w:b/>
                <w:sz w:val="20"/>
                <w:szCs w:val="20"/>
              </w:rPr>
              <w:t>How often wastes are covered</w:t>
            </w:r>
            <w:r>
              <w:rPr>
                <w:rFonts w:cs="Arial"/>
                <w:b/>
                <w:sz w:val="20"/>
                <w:szCs w:val="20"/>
              </w:rPr>
              <w:t>, or wastes buried.  If less than 2x per summer (State minimum recommended), is there a reason?</w:t>
            </w:r>
          </w:p>
        </w:tc>
        <w:tc>
          <w:tcPr>
            <w:tcW w:w="4577" w:type="dxa"/>
          </w:tcPr>
          <w:p w:rsidR="002B5CEF" w:rsidRPr="008B4577" w:rsidRDefault="002B5CEF" w:rsidP="00D32A5B">
            <w:pPr>
              <w:rPr>
                <w:rFonts w:cs="Arial"/>
              </w:rPr>
            </w:pPr>
            <w:r w:rsidRPr="008B4577">
              <w:rPr>
                <w:rFonts w:cs="Arial"/>
                <w:i/>
                <w:color w:val="008000"/>
                <w:szCs w:val="22"/>
              </w:rPr>
              <w:t>Example)</w:t>
            </w:r>
            <w:proofErr w:type="gramStart"/>
            <w:r w:rsidRPr="008B4577">
              <w:rPr>
                <w:rFonts w:cs="Arial"/>
                <w:i/>
                <w:color w:val="008000"/>
                <w:szCs w:val="22"/>
              </w:rPr>
              <w:t>:</w:t>
            </w:r>
            <w:r w:rsidRPr="008B4577">
              <w:rPr>
                <w:rFonts w:cs="Arial"/>
                <w:color w:val="FF0000"/>
                <w:szCs w:val="22"/>
              </w:rPr>
              <w:t>About</w:t>
            </w:r>
            <w:proofErr w:type="gramEnd"/>
            <w:r w:rsidRPr="008B4577">
              <w:rPr>
                <w:rFonts w:cs="Arial"/>
                <w:color w:val="FF0000"/>
                <w:szCs w:val="22"/>
              </w:rPr>
              <w:t xml:space="preserve"> once every two years for part of the wastes.</w:t>
            </w:r>
            <w:r w:rsidRPr="008B4577">
              <w:rPr>
                <w:rFonts w:cs="Arial"/>
                <w:i/>
                <w:color w:val="FF0000"/>
                <w:szCs w:val="22"/>
              </w:rPr>
              <w:t xml:space="preserve">  </w:t>
            </w:r>
            <w:r w:rsidRPr="008B4577">
              <w:rPr>
                <w:rFonts w:cs="Arial"/>
                <w:szCs w:val="22"/>
              </w:rPr>
              <w:t>We don’t have the money to afford operating heavy equipment, and we can’t operate the equipment during summer because it gets stuck, and it is hard to find cover material.</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Available Local Cover Material for Dumpsite?</w:t>
            </w:r>
          </w:p>
        </w:tc>
        <w:tc>
          <w:tcPr>
            <w:tcW w:w="4577" w:type="dxa"/>
          </w:tcPr>
          <w:p w:rsidR="002B5CEF" w:rsidRPr="008B4577" w:rsidRDefault="002B5CEF" w:rsidP="00D32A5B">
            <w:pPr>
              <w:rPr>
                <w:rFonts w:cs="Arial"/>
                <w:i/>
                <w:color w:val="FF0000"/>
              </w:rPr>
            </w:pPr>
            <w:r w:rsidRPr="008B4577">
              <w:rPr>
                <w:rFonts w:cs="Arial"/>
                <w:i/>
                <w:color w:val="008000"/>
                <w:szCs w:val="22"/>
              </w:rPr>
              <w:t>(Example)</w:t>
            </w:r>
            <w:proofErr w:type="gramStart"/>
            <w:r w:rsidRPr="008B4577">
              <w:rPr>
                <w:rFonts w:cs="Arial"/>
                <w:i/>
                <w:color w:val="008000"/>
                <w:szCs w:val="22"/>
              </w:rPr>
              <w:t>:</w:t>
            </w:r>
            <w:r w:rsidRPr="008B4577">
              <w:rPr>
                <w:rFonts w:cs="Arial"/>
                <w:szCs w:val="22"/>
              </w:rPr>
              <w:t>No</w:t>
            </w:r>
            <w:proofErr w:type="gramEnd"/>
            <w:r w:rsidRPr="008B4577">
              <w:rPr>
                <w:rFonts w:cs="Arial"/>
                <w:szCs w:val="22"/>
              </w:rPr>
              <w:t>, no gravel or silt source.</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Heavy Equipment Operation Limitations:</w:t>
            </w:r>
          </w:p>
        </w:tc>
        <w:tc>
          <w:tcPr>
            <w:tcW w:w="4577" w:type="dxa"/>
          </w:tcPr>
          <w:p w:rsidR="002B5CEF" w:rsidRPr="008B4577" w:rsidRDefault="002B5CEF" w:rsidP="00D32A5B">
            <w:pPr>
              <w:rPr>
                <w:rFonts w:cs="Arial"/>
                <w:i/>
                <w:color w:val="FF0000"/>
              </w:rPr>
            </w:pPr>
            <w:r w:rsidRPr="008B4577">
              <w:rPr>
                <w:rFonts w:cs="Arial"/>
                <w:i/>
                <w:color w:val="008000"/>
                <w:szCs w:val="22"/>
              </w:rPr>
              <w:t xml:space="preserve">(Example): </w:t>
            </w:r>
            <w:r w:rsidRPr="008B4577">
              <w:rPr>
                <w:rFonts w:cs="Arial"/>
                <w:szCs w:val="22"/>
              </w:rPr>
              <w:t xml:space="preserve">Our </w:t>
            </w:r>
            <w:r w:rsidRPr="008B4577">
              <w:rPr>
                <w:rFonts w:cs="Arial"/>
                <w:color w:val="FF0000"/>
                <w:szCs w:val="22"/>
              </w:rPr>
              <w:t>Dozer</w:t>
            </w:r>
            <w:r w:rsidRPr="008B4577">
              <w:rPr>
                <w:rFonts w:cs="Arial"/>
                <w:szCs w:val="22"/>
              </w:rPr>
              <w:t xml:space="preserve"> breaks down a lot.  It is the only one in town and it has to be used for other projects.  It is too expensive for us </w:t>
            </w:r>
            <w:r w:rsidRPr="008B4577">
              <w:rPr>
                <w:rFonts w:cs="Arial"/>
                <w:szCs w:val="22"/>
              </w:rPr>
              <w:lastRenderedPageBreak/>
              <w:t>to operate.  We have no qualified mechanic in town.</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lastRenderedPageBreak/>
              <w:t>Heavy Equipment Uses (Past and Current Uses):</w:t>
            </w:r>
          </w:p>
        </w:tc>
        <w:tc>
          <w:tcPr>
            <w:tcW w:w="4577" w:type="dxa"/>
          </w:tcPr>
          <w:p w:rsidR="002B5CEF" w:rsidRPr="008B4577" w:rsidRDefault="002B5CEF" w:rsidP="00D32A5B">
            <w:pPr>
              <w:rPr>
                <w:rFonts w:cs="Arial"/>
                <w:i/>
                <w:color w:val="008000"/>
              </w:rPr>
            </w:pPr>
            <w:r w:rsidRPr="008B4577">
              <w:rPr>
                <w:rFonts w:cs="Arial"/>
                <w:i/>
                <w:color w:val="008000"/>
                <w:szCs w:val="22"/>
              </w:rPr>
              <w:t>(</w:t>
            </w:r>
            <w:proofErr w:type="gramStart"/>
            <w:r w:rsidRPr="008B4577">
              <w:rPr>
                <w:rFonts w:cs="Arial"/>
                <w:i/>
                <w:color w:val="008000"/>
                <w:szCs w:val="22"/>
              </w:rPr>
              <w:t>Examples:</w:t>
            </w:r>
            <w:proofErr w:type="gramEnd"/>
            <w:r w:rsidRPr="008B4577">
              <w:rPr>
                <w:rFonts w:cs="Arial"/>
                <w:i/>
                <w:color w:val="008000"/>
                <w:szCs w:val="22"/>
              </w:rPr>
              <w:t>)</w:t>
            </w:r>
          </w:p>
          <w:p w:rsidR="002B5CEF" w:rsidRPr="008B4577" w:rsidRDefault="002B5CEF" w:rsidP="002B5CEF">
            <w:pPr>
              <w:numPr>
                <w:ilvl w:val="0"/>
                <w:numId w:val="1"/>
              </w:numPr>
              <w:rPr>
                <w:rFonts w:cs="Arial"/>
                <w:i/>
              </w:rPr>
            </w:pPr>
            <w:r w:rsidRPr="008B4577">
              <w:rPr>
                <w:rFonts w:cs="Arial"/>
                <w:i/>
                <w:szCs w:val="22"/>
              </w:rPr>
              <w:t xml:space="preserve">The dozer is used to push wastes together.  We also use it to tilt the </w:t>
            </w:r>
            <w:proofErr w:type="spellStart"/>
            <w:r w:rsidRPr="008B4577">
              <w:rPr>
                <w:rFonts w:cs="Arial"/>
                <w:i/>
                <w:szCs w:val="22"/>
              </w:rPr>
              <w:t>Burnbox</w:t>
            </w:r>
            <w:proofErr w:type="spellEnd"/>
            <w:r w:rsidRPr="008B4577">
              <w:rPr>
                <w:rFonts w:cs="Arial"/>
                <w:i/>
                <w:szCs w:val="22"/>
              </w:rPr>
              <w:t xml:space="preserve"> to empty ash.</w:t>
            </w:r>
          </w:p>
          <w:p w:rsidR="002B5CEF" w:rsidRPr="008B4577" w:rsidRDefault="002B5CEF" w:rsidP="002B5CEF">
            <w:pPr>
              <w:numPr>
                <w:ilvl w:val="0"/>
                <w:numId w:val="1"/>
              </w:numPr>
              <w:rPr>
                <w:rFonts w:cs="Arial"/>
                <w:i/>
              </w:rPr>
            </w:pPr>
            <w:r w:rsidRPr="008B4577">
              <w:rPr>
                <w:rFonts w:cs="Arial"/>
                <w:i/>
                <w:szCs w:val="22"/>
              </w:rPr>
              <w:t>We use DOT’s excavator to dig trenches when we can, but last time was about 5 years ago and the trenches are full.</w:t>
            </w:r>
          </w:p>
          <w:p w:rsidR="002B5CEF" w:rsidRPr="008B4577" w:rsidRDefault="002B5CEF" w:rsidP="002B5CEF">
            <w:pPr>
              <w:numPr>
                <w:ilvl w:val="0"/>
                <w:numId w:val="1"/>
              </w:numPr>
              <w:rPr>
                <w:rFonts w:cs="Arial"/>
                <w:i/>
                <w:color w:val="008000"/>
              </w:rPr>
            </w:pPr>
            <w:r w:rsidRPr="008B4577">
              <w:rPr>
                <w:rFonts w:cs="Arial"/>
                <w:i/>
                <w:szCs w:val="22"/>
              </w:rPr>
              <w:t>We use the dozer to move big junk metal.</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Heavy Equipment Seasonal Limitations</w:t>
            </w:r>
          </w:p>
        </w:tc>
        <w:tc>
          <w:tcPr>
            <w:tcW w:w="4577" w:type="dxa"/>
          </w:tcPr>
          <w:p w:rsidR="002B5CEF" w:rsidRPr="00DF7537" w:rsidRDefault="002B5CEF" w:rsidP="00D32A5B">
            <w:pPr>
              <w:rPr>
                <w:rFonts w:cs="Arial"/>
                <w:sz w:val="10"/>
              </w:rPr>
            </w:pPr>
            <w:r w:rsidRPr="008B4577">
              <w:rPr>
                <w:rFonts w:cs="Arial"/>
                <w:szCs w:val="22"/>
              </w:rPr>
              <w:t xml:space="preserve">The times we can use it are </w:t>
            </w:r>
            <w:r w:rsidRPr="008B4577">
              <w:rPr>
                <w:rFonts w:cs="Arial"/>
                <w:color w:val="FF0000"/>
                <w:szCs w:val="22"/>
              </w:rPr>
              <w:t xml:space="preserve">just before Breakup and just before </w:t>
            </w:r>
            <w:proofErr w:type="spellStart"/>
            <w:r w:rsidRPr="008B4577">
              <w:rPr>
                <w:rFonts w:cs="Arial"/>
                <w:color w:val="FF0000"/>
                <w:szCs w:val="22"/>
              </w:rPr>
              <w:t>Freezeup</w:t>
            </w:r>
            <w:proofErr w:type="spellEnd"/>
            <w:r w:rsidRPr="008B4577">
              <w:rPr>
                <w:rFonts w:cs="Arial"/>
                <w:szCs w:val="22"/>
              </w:rPr>
              <w:t xml:space="preserve">. The ground must be hard enough so it does not get stuck, and the wastes cannot be frozen solid or covered with snow.  Also, </w:t>
            </w:r>
            <w:r w:rsidRPr="008B4577">
              <w:rPr>
                <w:rFonts w:cs="Arial"/>
                <w:color w:val="FF0000"/>
                <w:szCs w:val="22"/>
              </w:rPr>
              <w:t>we cannot use it if a project is in town because we need the income from rental.</w:t>
            </w:r>
          </w:p>
          <w:p w:rsidR="002B5CEF" w:rsidRPr="008B4577" w:rsidRDefault="002B5CEF" w:rsidP="00D32A5B">
            <w:pPr>
              <w:rPr>
                <w:rFonts w:cs="Arial"/>
                <w:i/>
                <w:color w:val="FF0000"/>
              </w:rPr>
            </w:pPr>
          </w:p>
        </w:tc>
        <w:tc>
          <w:tcPr>
            <w:tcW w:w="3060" w:type="dxa"/>
          </w:tcPr>
          <w:p w:rsidR="002B5CEF" w:rsidRPr="008B4577" w:rsidRDefault="002B5CEF" w:rsidP="00D32A5B">
            <w:pPr>
              <w:rPr>
                <w:rFonts w:cs="Arial"/>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Equipment Storage:</w:t>
            </w:r>
          </w:p>
        </w:tc>
        <w:tc>
          <w:tcPr>
            <w:tcW w:w="4577" w:type="dxa"/>
          </w:tcPr>
          <w:p w:rsidR="002B5CEF" w:rsidRPr="008B4577" w:rsidRDefault="002B5CEF" w:rsidP="00D32A5B">
            <w:pPr>
              <w:rPr>
                <w:rFonts w:cs="Arial"/>
                <w:i/>
                <w:color w:val="FF0000"/>
              </w:rPr>
            </w:pPr>
            <w:r w:rsidRPr="008B4577">
              <w:rPr>
                <w:rFonts w:cs="Arial"/>
                <w:i/>
                <w:color w:val="008000"/>
                <w:szCs w:val="22"/>
              </w:rPr>
              <w:t xml:space="preserve">(Example): </w:t>
            </w:r>
            <w:r w:rsidRPr="008B4577">
              <w:rPr>
                <w:rFonts w:cs="Arial"/>
                <w:szCs w:val="22"/>
              </w:rPr>
              <w:t>None.  Our dozer has to be stored outside.  We can store our Bobcat inside our workshop sometimes.</w:t>
            </w:r>
          </w:p>
        </w:tc>
        <w:tc>
          <w:tcPr>
            <w:tcW w:w="3060" w:type="dxa"/>
          </w:tcPr>
          <w:p w:rsidR="002B5CEF" w:rsidRPr="008B4577" w:rsidRDefault="002B5CEF" w:rsidP="00D32A5B">
            <w:pPr>
              <w:rPr>
                <w:rFonts w:cs="Arial"/>
                <w:i/>
                <w:color w:val="008000"/>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Estimated Cost to repair heavy equipment needed for dumpsite:</w:t>
            </w:r>
          </w:p>
        </w:tc>
        <w:tc>
          <w:tcPr>
            <w:tcW w:w="4577" w:type="dxa"/>
          </w:tcPr>
          <w:p w:rsidR="002B5CEF" w:rsidRPr="008B4577" w:rsidRDefault="002B5CEF" w:rsidP="00D32A5B">
            <w:pPr>
              <w:jc w:val="both"/>
              <w:rPr>
                <w:rFonts w:cs="Arial"/>
                <w:i/>
                <w:color w:val="008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p>
          <w:p w:rsidR="002B5CEF" w:rsidRPr="00DF7537" w:rsidRDefault="002B5CEF" w:rsidP="00D32A5B">
            <w:pPr>
              <w:jc w:val="both"/>
              <w:rPr>
                <w:rFonts w:cs="Arial"/>
                <w:sz w:val="10"/>
              </w:rPr>
            </w:pPr>
            <w:r w:rsidRPr="008B4577">
              <w:rPr>
                <w:rFonts w:cs="Arial"/>
                <w:szCs w:val="22"/>
              </w:rPr>
              <w:t xml:space="preserve">To repair the </w:t>
            </w:r>
            <w:r w:rsidRPr="008B4577">
              <w:rPr>
                <w:rFonts w:cs="Arial"/>
                <w:color w:val="FF0000"/>
                <w:szCs w:val="22"/>
              </w:rPr>
              <w:t>dozer</w:t>
            </w:r>
            <w:r w:rsidRPr="008B4577">
              <w:rPr>
                <w:rFonts w:cs="Arial"/>
                <w:szCs w:val="22"/>
              </w:rPr>
              <w:t xml:space="preserve">: </w:t>
            </w:r>
            <w:r w:rsidRPr="008B4577">
              <w:rPr>
                <w:rFonts w:cs="Arial"/>
                <w:color w:val="FF0000"/>
                <w:szCs w:val="22"/>
              </w:rPr>
              <w:t>$15,000</w:t>
            </w:r>
            <w:r w:rsidRPr="008B4577">
              <w:rPr>
                <w:rFonts w:cs="Arial"/>
                <w:szCs w:val="22"/>
              </w:rPr>
              <w:t xml:space="preserve"> for the </w:t>
            </w:r>
            <w:r w:rsidRPr="008B4577">
              <w:rPr>
                <w:rFonts w:cs="Arial"/>
                <w:color w:val="FF0000"/>
                <w:szCs w:val="22"/>
              </w:rPr>
              <w:t>steering wheel</w:t>
            </w:r>
            <w:r w:rsidRPr="008B4577">
              <w:rPr>
                <w:rFonts w:cs="Arial"/>
                <w:szCs w:val="22"/>
              </w:rPr>
              <w:t xml:space="preserve"> part and labor.</w:t>
            </w:r>
          </w:p>
          <w:p w:rsidR="002B5CEF" w:rsidRPr="008B4577" w:rsidRDefault="002B5CEF" w:rsidP="00D32A5B">
            <w:pPr>
              <w:jc w:val="both"/>
              <w:rPr>
                <w:rFonts w:cs="Arial"/>
                <w:b/>
              </w:rPr>
            </w:pPr>
            <w:r w:rsidRPr="008B4577">
              <w:rPr>
                <w:rFonts w:cs="Arial"/>
                <w:szCs w:val="22"/>
              </w:rPr>
              <w:t xml:space="preserve">To repair the </w:t>
            </w:r>
            <w:r w:rsidRPr="008B4577">
              <w:rPr>
                <w:rFonts w:cs="Arial"/>
                <w:color w:val="FF0000"/>
                <w:szCs w:val="22"/>
              </w:rPr>
              <w:t>Bobcat</w:t>
            </w:r>
            <w:r w:rsidRPr="008B4577">
              <w:rPr>
                <w:rFonts w:cs="Arial"/>
                <w:szCs w:val="22"/>
              </w:rPr>
              <w:t xml:space="preserve">:  </w:t>
            </w:r>
            <w:r w:rsidRPr="008B4577">
              <w:rPr>
                <w:rFonts w:cs="Arial"/>
                <w:color w:val="FF0000"/>
                <w:szCs w:val="22"/>
              </w:rPr>
              <w:t>Unknown.</w:t>
            </w:r>
          </w:p>
        </w:tc>
        <w:tc>
          <w:tcPr>
            <w:tcW w:w="3060" w:type="dxa"/>
          </w:tcPr>
          <w:p w:rsidR="002B5CEF" w:rsidRPr="008B4577" w:rsidRDefault="002B5CEF" w:rsidP="00D32A5B">
            <w:pPr>
              <w:jc w:val="both"/>
              <w:rPr>
                <w:rFonts w:cs="Arial"/>
                <w:i/>
                <w:color w:val="008000"/>
              </w:rPr>
            </w:pPr>
          </w:p>
        </w:tc>
      </w:tr>
      <w:tr w:rsidR="002B5CEF" w:rsidRPr="008B4577" w:rsidTr="00D32A5B">
        <w:tc>
          <w:tcPr>
            <w:tcW w:w="3091" w:type="dxa"/>
          </w:tcPr>
          <w:p w:rsidR="002B5CEF" w:rsidRPr="008B4577" w:rsidRDefault="002B5CEF" w:rsidP="00D32A5B">
            <w:pPr>
              <w:rPr>
                <w:rFonts w:cs="Arial"/>
                <w:b/>
              </w:rPr>
            </w:pPr>
            <w:r w:rsidRPr="008B4577">
              <w:rPr>
                <w:rFonts w:cs="Arial"/>
                <w:b/>
                <w:szCs w:val="22"/>
              </w:rPr>
              <w:t>Additional Waste Operation Information that is important</w:t>
            </w:r>
          </w:p>
        </w:tc>
        <w:tc>
          <w:tcPr>
            <w:tcW w:w="4577" w:type="dxa"/>
          </w:tcPr>
          <w:p w:rsidR="002B5CEF" w:rsidRPr="008B4577" w:rsidRDefault="002B5CEF" w:rsidP="00D32A5B">
            <w:pPr>
              <w:rPr>
                <w:rFonts w:cs="Arial"/>
                <w:b/>
              </w:rPr>
            </w:pPr>
            <w:r w:rsidRPr="008B4577">
              <w:rPr>
                <w:rFonts w:cs="Arial"/>
                <w:szCs w:val="22"/>
              </w:rPr>
              <w:t>It is really the summer months that we need a waste operator the most.  The dump gets very messy because it is difficult for people to dump their trash.  People are gone for subsistence and we also run out of operator funds.  In winter it is easier to access the dump and it doesn’t smell as bad</w:t>
            </w:r>
            <w:r w:rsidRPr="008B4577">
              <w:rPr>
                <w:rFonts w:cs="Arial"/>
                <w:b/>
                <w:szCs w:val="22"/>
              </w:rPr>
              <w:t>.</w:t>
            </w:r>
          </w:p>
        </w:tc>
        <w:tc>
          <w:tcPr>
            <w:tcW w:w="3060" w:type="dxa"/>
          </w:tcPr>
          <w:p w:rsidR="002B5CEF" w:rsidRPr="008B4577" w:rsidRDefault="002B5CEF" w:rsidP="00D32A5B">
            <w:pPr>
              <w:rPr>
                <w:rFonts w:cs="Arial"/>
              </w:rPr>
            </w:pPr>
          </w:p>
        </w:tc>
      </w:tr>
      <w:tr w:rsidR="002B5CEF" w:rsidRPr="008B4577" w:rsidTr="00D32A5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76"/>
        </w:trPr>
        <w:tc>
          <w:tcPr>
            <w:tcW w:w="10728" w:type="dxa"/>
            <w:gridSpan w:val="3"/>
            <w:tcBorders>
              <w:top w:val="single" w:sz="6" w:space="0" w:color="auto"/>
              <w:bottom w:val="single" w:sz="6" w:space="0" w:color="auto"/>
            </w:tcBorders>
            <w:shd w:val="clear" w:color="auto" w:fill="FFFF99"/>
          </w:tcPr>
          <w:p w:rsidR="002B5CEF" w:rsidRPr="008B4577" w:rsidRDefault="002B5CEF" w:rsidP="00D32A5B">
            <w:pPr>
              <w:jc w:val="center"/>
              <w:rPr>
                <w:rFonts w:cs="Arial"/>
                <w:b/>
              </w:rPr>
            </w:pPr>
            <w:r w:rsidRPr="008B4577">
              <w:rPr>
                <w:rFonts w:cs="Arial"/>
                <w:b/>
              </w:rPr>
              <w:t>A</w:t>
            </w:r>
            <w:r>
              <w:rPr>
                <w:rFonts w:cs="Arial"/>
                <w:b/>
              </w:rPr>
              <w:t xml:space="preserve">dditional Seasonal Factors </w:t>
            </w:r>
            <w:r w:rsidRPr="008B4577">
              <w:rPr>
                <w:rFonts w:cs="Arial"/>
                <w:b/>
              </w:rPr>
              <w:t>affect dumpsite maintenance or collection or access</w:t>
            </w:r>
            <w:r w:rsidRPr="008B4577">
              <w:rPr>
                <w:rFonts w:cs="Arial"/>
              </w:rPr>
              <w:t>.  (Note any common events that happen during the seasons.  You can also break up the seasons how you want.</w:t>
            </w:r>
          </w:p>
        </w:tc>
      </w:tr>
      <w:tr w:rsidR="002B5CEF" w:rsidRPr="008B4577" w:rsidTr="00D32A5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76"/>
        </w:trPr>
        <w:tc>
          <w:tcPr>
            <w:tcW w:w="3091" w:type="dxa"/>
            <w:tcBorders>
              <w:top w:val="single" w:sz="6" w:space="0" w:color="auto"/>
            </w:tcBorders>
          </w:tcPr>
          <w:p w:rsidR="002B5CEF" w:rsidRPr="008B4577" w:rsidRDefault="002B5CEF" w:rsidP="00D32A5B">
            <w:pPr>
              <w:rPr>
                <w:rFonts w:cs="Arial"/>
                <w:b/>
              </w:rPr>
            </w:pPr>
            <w:r w:rsidRPr="008B4577">
              <w:rPr>
                <w:rFonts w:cs="Arial"/>
                <w:b/>
                <w:szCs w:val="22"/>
              </w:rPr>
              <w:lastRenderedPageBreak/>
              <w:t xml:space="preserve">Winter </w:t>
            </w:r>
            <w:r w:rsidRPr="008B4577">
              <w:rPr>
                <w:rFonts w:cs="Arial"/>
                <w:b/>
                <w:color w:val="FF0000"/>
                <w:szCs w:val="22"/>
              </w:rPr>
              <w:t>(from November through mid April)</w:t>
            </w:r>
          </w:p>
        </w:tc>
        <w:tc>
          <w:tcPr>
            <w:tcW w:w="4577" w:type="dxa"/>
            <w:tcBorders>
              <w:top w:val="single" w:sz="6" w:space="0" w:color="auto"/>
            </w:tcBorders>
          </w:tcPr>
          <w:p w:rsidR="002B5CEF" w:rsidRPr="008B4577" w:rsidRDefault="002B5CEF" w:rsidP="00D32A5B">
            <w:pPr>
              <w:rPr>
                <w:rFonts w:cs="Arial"/>
              </w:rPr>
            </w:pPr>
            <w:r w:rsidRPr="008B4577">
              <w:rPr>
                <w:rFonts w:cs="Arial"/>
                <w:szCs w:val="22"/>
              </w:rPr>
              <w:t>Days below</w:t>
            </w:r>
            <w:r w:rsidRPr="008B4577">
              <w:rPr>
                <w:rFonts w:cs="Arial"/>
                <w:color w:val="FF0000"/>
                <w:szCs w:val="22"/>
              </w:rPr>
              <w:t xml:space="preserve"> -20</w:t>
            </w:r>
            <w:r w:rsidRPr="008B4577">
              <w:rPr>
                <w:rFonts w:cs="Arial"/>
                <w:szCs w:val="22"/>
              </w:rPr>
              <w:t xml:space="preserve"> F, it is dangerous for our operator to work for more than </w:t>
            </w:r>
            <w:r w:rsidRPr="008B4577">
              <w:rPr>
                <w:rFonts w:cs="Arial"/>
                <w:color w:val="FF0000"/>
                <w:szCs w:val="22"/>
              </w:rPr>
              <w:t>2</w:t>
            </w:r>
            <w:r w:rsidRPr="008B4577">
              <w:rPr>
                <w:rFonts w:cs="Arial"/>
                <w:szCs w:val="22"/>
              </w:rPr>
              <w:t xml:space="preserve"> hours because we don’t have a warming shed there.  Below -</w:t>
            </w:r>
            <w:r w:rsidRPr="008B4577">
              <w:rPr>
                <w:rFonts w:cs="Arial"/>
                <w:color w:val="FF0000"/>
                <w:szCs w:val="22"/>
              </w:rPr>
              <w:t>35</w:t>
            </w:r>
            <w:r w:rsidRPr="008B4577">
              <w:rPr>
                <w:rFonts w:cs="Arial"/>
                <w:szCs w:val="22"/>
              </w:rPr>
              <w:t xml:space="preserve">, equipment will not work.  Also, it gets dark outside the hours of </w:t>
            </w:r>
            <w:r w:rsidRPr="008B4577">
              <w:rPr>
                <w:rFonts w:cs="Arial"/>
                <w:color w:val="FF0000"/>
                <w:szCs w:val="22"/>
              </w:rPr>
              <w:t>10am</w:t>
            </w:r>
            <w:r w:rsidRPr="008B4577">
              <w:rPr>
                <w:rFonts w:cs="Arial"/>
                <w:szCs w:val="22"/>
              </w:rPr>
              <w:t xml:space="preserve"> and </w:t>
            </w:r>
            <w:r w:rsidRPr="008B4577">
              <w:rPr>
                <w:rFonts w:cs="Arial"/>
                <w:color w:val="FF0000"/>
                <w:szCs w:val="22"/>
              </w:rPr>
              <w:t>3pm</w:t>
            </w:r>
            <w:r w:rsidRPr="008B4577">
              <w:rPr>
                <w:rFonts w:cs="Arial"/>
                <w:szCs w:val="22"/>
              </w:rPr>
              <w:t xml:space="preserve">.  People will not go to the dump in storms, or generally when it is below </w:t>
            </w:r>
            <w:r w:rsidRPr="008B4577">
              <w:rPr>
                <w:rFonts w:cs="Arial"/>
                <w:color w:val="FF0000"/>
                <w:szCs w:val="22"/>
              </w:rPr>
              <w:t>-30</w:t>
            </w:r>
            <w:r w:rsidRPr="008B4577">
              <w:rPr>
                <w:rFonts w:cs="Arial"/>
                <w:szCs w:val="22"/>
              </w:rPr>
              <w:t xml:space="preserve"> with wind chill, and they will pile up their garbage outside or in Arctic entry ways.  Snow piles up over wastes by </w:t>
            </w:r>
            <w:r w:rsidRPr="008B4577">
              <w:rPr>
                <w:rFonts w:cs="Arial"/>
                <w:color w:val="FF0000"/>
                <w:szCs w:val="22"/>
              </w:rPr>
              <w:t>end of October</w:t>
            </w:r>
            <w:r w:rsidRPr="008B4577">
              <w:rPr>
                <w:rFonts w:cs="Arial"/>
                <w:szCs w:val="22"/>
              </w:rPr>
              <w:t xml:space="preserve">.  Wastes are frozen hard-frozen and cannot be moved or consolidated much between </w:t>
            </w:r>
            <w:r w:rsidRPr="008B4577">
              <w:rPr>
                <w:rFonts w:cs="Arial"/>
                <w:color w:val="FF0000"/>
                <w:szCs w:val="22"/>
              </w:rPr>
              <w:t>mid-November</w:t>
            </w:r>
            <w:r w:rsidRPr="008B4577">
              <w:rPr>
                <w:rFonts w:cs="Arial"/>
                <w:szCs w:val="22"/>
              </w:rPr>
              <w:t xml:space="preserve"> and </w:t>
            </w:r>
            <w:r w:rsidRPr="008B4577">
              <w:rPr>
                <w:rFonts w:cs="Arial"/>
                <w:color w:val="FF0000"/>
                <w:szCs w:val="22"/>
              </w:rPr>
              <w:t xml:space="preserve">mid-March.   </w:t>
            </w:r>
          </w:p>
        </w:tc>
        <w:tc>
          <w:tcPr>
            <w:tcW w:w="3060" w:type="dxa"/>
            <w:tcBorders>
              <w:top w:val="single" w:sz="6" w:space="0" w:color="auto"/>
            </w:tcBorders>
          </w:tcPr>
          <w:p w:rsidR="002B5CEF" w:rsidRPr="008B4577" w:rsidRDefault="002B5CEF" w:rsidP="00D32A5B">
            <w:pPr>
              <w:rPr>
                <w:rFonts w:cs="Arial"/>
              </w:rPr>
            </w:pPr>
          </w:p>
        </w:tc>
      </w:tr>
      <w:tr w:rsidR="002B5CEF" w:rsidRPr="008B4577" w:rsidTr="00D32A5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76"/>
        </w:trPr>
        <w:tc>
          <w:tcPr>
            <w:tcW w:w="3091" w:type="dxa"/>
          </w:tcPr>
          <w:p w:rsidR="002B5CEF" w:rsidRPr="008B4577" w:rsidRDefault="002B5CEF" w:rsidP="00D32A5B">
            <w:pPr>
              <w:rPr>
                <w:rFonts w:cs="Arial"/>
                <w:b/>
              </w:rPr>
            </w:pPr>
            <w:r w:rsidRPr="008B4577">
              <w:rPr>
                <w:rFonts w:cs="Arial"/>
                <w:b/>
                <w:szCs w:val="22"/>
              </w:rPr>
              <w:t>Summer (</w:t>
            </w:r>
            <w:r w:rsidRPr="008B4577">
              <w:rPr>
                <w:rFonts w:cs="Arial"/>
                <w:b/>
                <w:color w:val="FF0000"/>
                <w:szCs w:val="22"/>
              </w:rPr>
              <w:t>from mid-June to end of August)</w:t>
            </w:r>
          </w:p>
        </w:tc>
        <w:tc>
          <w:tcPr>
            <w:tcW w:w="4577" w:type="dxa"/>
          </w:tcPr>
          <w:p w:rsidR="002B5CEF" w:rsidRPr="008B4577" w:rsidRDefault="002B5CEF" w:rsidP="00D32A5B">
            <w:pPr>
              <w:rPr>
                <w:rFonts w:cs="Arial"/>
              </w:rPr>
            </w:pPr>
            <w:r w:rsidRPr="008B4577">
              <w:rPr>
                <w:rFonts w:cs="Arial"/>
                <w:szCs w:val="22"/>
              </w:rPr>
              <w:t xml:space="preserve">Early summer, access can be difficult due to a lot of </w:t>
            </w:r>
            <w:proofErr w:type="spellStart"/>
            <w:r w:rsidRPr="008B4577">
              <w:rPr>
                <w:rFonts w:cs="Arial"/>
                <w:szCs w:val="22"/>
              </w:rPr>
              <w:t>ponding</w:t>
            </w:r>
            <w:proofErr w:type="spellEnd"/>
            <w:r w:rsidRPr="008B4577">
              <w:rPr>
                <w:rFonts w:cs="Arial"/>
                <w:szCs w:val="22"/>
              </w:rPr>
              <w:t xml:space="preserve"> from Breakup.  </w:t>
            </w:r>
            <w:r w:rsidRPr="008B4577">
              <w:rPr>
                <w:rFonts w:cs="Arial"/>
                <w:color w:val="FF0000"/>
                <w:szCs w:val="22"/>
              </w:rPr>
              <w:t>The tundra is mucky and equipment can’t be used or it will be stuck.</w:t>
            </w:r>
            <w:r w:rsidRPr="008B4577">
              <w:rPr>
                <w:rFonts w:cs="Arial"/>
                <w:szCs w:val="22"/>
              </w:rPr>
              <w:t xml:space="preserve">  </w:t>
            </w:r>
            <w:r w:rsidRPr="008B4577">
              <w:rPr>
                <w:rFonts w:cs="Arial"/>
                <w:color w:val="FF0000"/>
                <w:szCs w:val="22"/>
              </w:rPr>
              <w:t>Surrounding fires are becoming frequent and the smoke can be heavy enough where it is dangerous for our operator to work outside for too long.</w:t>
            </w:r>
          </w:p>
        </w:tc>
        <w:tc>
          <w:tcPr>
            <w:tcW w:w="3060" w:type="dxa"/>
          </w:tcPr>
          <w:p w:rsidR="002B5CEF" w:rsidRPr="008B4577" w:rsidRDefault="002B5CEF" w:rsidP="00D32A5B">
            <w:pPr>
              <w:rPr>
                <w:rFonts w:cs="Arial"/>
              </w:rPr>
            </w:pPr>
          </w:p>
        </w:tc>
      </w:tr>
      <w:tr w:rsidR="002B5CEF" w:rsidRPr="008B4577" w:rsidTr="00D32A5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76"/>
        </w:trPr>
        <w:tc>
          <w:tcPr>
            <w:tcW w:w="3091" w:type="dxa"/>
          </w:tcPr>
          <w:p w:rsidR="002B5CEF" w:rsidRPr="008B4577" w:rsidRDefault="002B5CEF" w:rsidP="00D32A5B">
            <w:pPr>
              <w:rPr>
                <w:rFonts w:cs="Arial"/>
                <w:b/>
              </w:rPr>
            </w:pPr>
            <w:r w:rsidRPr="008B4577">
              <w:rPr>
                <w:rFonts w:cs="Arial"/>
                <w:b/>
                <w:szCs w:val="22"/>
              </w:rPr>
              <w:t xml:space="preserve">Fall </w:t>
            </w:r>
            <w:r w:rsidRPr="008B4577">
              <w:rPr>
                <w:rFonts w:cs="Arial"/>
                <w:b/>
                <w:color w:val="FF0000"/>
                <w:szCs w:val="22"/>
              </w:rPr>
              <w:t>(from September to mid-November)</w:t>
            </w:r>
          </w:p>
        </w:tc>
        <w:tc>
          <w:tcPr>
            <w:tcW w:w="4577" w:type="dxa"/>
          </w:tcPr>
          <w:p w:rsidR="002B5CEF" w:rsidRPr="008B4577" w:rsidRDefault="002B5CEF" w:rsidP="00D32A5B">
            <w:pPr>
              <w:rPr>
                <w:rFonts w:cs="Arial"/>
              </w:rPr>
            </w:pPr>
            <w:r w:rsidRPr="008B4577">
              <w:rPr>
                <w:rFonts w:cs="Arial"/>
                <w:szCs w:val="22"/>
              </w:rPr>
              <w:t xml:space="preserve">Early fall time people </w:t>
            </w:r>
            <w:r w:rsidRPr="008B4577">
              <w:rPr>
                <w:rFonts w:cs="Arial"/>
                <w:color w:val="FF0000"/>
                <w:szCs w:val="22"/>
              </w:rPr>
              <w:t>must hunt caribou</w:t>
            </w:r>
            <w:r>
              <w:rPr>
                <w:rFonts w:cs="Arial"/>
                <w:color w:val="FF0000"/>
                <w:szCs w:val="22"/>
              </w:rPr>
              <w:t xml:space="preserve"> so there are few dumpsite visitors and the operator is usually not there</w:t>
            </w:r>
            <w:r w:rsidRPr="008B4577">
              <w:rPr>
                <w:rFonts w:cs="Arial"/>
                <w:szCs w:val="22"/>
              </w:rPr>
              <w:t>.  Fall time is good for using heavy equipment because the wastes are frozen not hard and there is little snow, the ground is hard enough for equipment to not be stuck.</w:t>
            </w:r>
          </w:p>
        </w:tc>
        <w:tc>
          <w:tcPr>
            <w:tcW w:w="3060" w:type="dxa"/>
          </w:tcPr>
          <w:p w:rsidR="002B5CEF" w:rsidRPr="008B4577" w:rsidRDefault="002B5CEF" w:rsidP="00D32A5B">
            <w:pPr>
              <w:rPr>
                <w:rFonts w:cs="Arial"/>
              </w:rPr>
            </w:pPr>
          </w:p>
        </w:tc>
      </w:tr>
      <w:tr w:rsidR="002B5CEF" w:rsidRPr="008B4577" w:rsidTr="00D32A5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76"/>
        </w:trPr>
        <w:tc>
          <w:tcPr>
            <w:tcW w:w="3091" w:type="dxa"/>
          </w:tcPr>
          <w:p w:rsidR="002B5CEF" w:rsidRPr="008B4577" w:rsidRDefault="002B5CEF" w:rsidP="00D32A5B">
            <w:pPr>
              <w:rPr>
                <w:rFonts w:cs="Arial"/>
                <w:b/>
              </w:rPr>
            </w:pPr>
            <w:r w:rsidRPr="008B4577">
              <w:rPr>
                <w:rFonts w:cs="Arial"/>
                <w:b/>
                <w:szCs w:val="22"/>
              </w:rPr>
              <w:t xml:space="preserve">Spring </w:t>
            </w:r>
            <w:r w:rsidRPr="008B4577">
              <w:rPr>
                <w:rFonts w:cs="Arial"/>
                <w:b/>
                <w:color w:val="FF0000"/>
                <w:szCs w:val="22"/>
              </w:rPr>
              <w:t>(from mid-April to mid-June)</w:t>
            </w:r>
          </w:p>
        </w:tc>
        <w:tc>
          <w:tcPr>
            <w:tcW w:w="4577" w:type="dxa"/>
          </w:tcPr>
          <w:p w:rsidR="002B5CEF" w:rsidRPr="008B4577" w:rsidRDefault="002B5CEF" w:rsidP="00D32A5B">
            <w:pPr>
              <w:rPr>
                <w:rFonts w:cs="Arial"/>
              </w:rPr>
            </w:pPr>
            <w:r w:rsidRPr="008B4577">
              <w:rPr>
                <w:rFonts w:cs="Arial"/>
                <w:szCs w:val="22"/>
              </w:rPr>
              <w:t xml:space="preserve">Just before Breakup is a </w:t>
            </w:r>
            <w:r w:rsidRPr="008B4577">
              <w:rPr>
                <w:rFonts w:cs="Arial"/>
                <w:color w:val="FF0000"/>
                <w:szCs w:val="22"/>
              </w:rPr>
              <w:t>good time for site maintenance with the ground still frozen, but warmer weather and longer light.</w:t>
            </w:r>
            <w:r w:rsidRPr="008B4577">
              <w:rPr>
                <w:rFonts w:cs="Arial"/>
                <w:szCs w:val="22"/>
              </w:rPr>
              <w:t xml:space="preserve">  Breakup is a dangerous time to access the dump </w:t>
            </w:r>
            <w:r w:rsidRPr="008B4577">
              <w:rPr>
                <w:rFonts w:cs="Arial"/>
                <w:color w:val="FF0000"/>
                <w:szCs w:val="22"/>
              </w:rPr>
              <w:t xml:space="preserve">because we cannot use a boat or </w:t>
            </w:r>
            <w:proofErr w:type="spellStart"/>
            <w:r w:rsidRPr="008B4577">
              <w:rPr>
                <w:rFonts w:cs="Arial"/>
                <w:color w:val="FF0000"/>
                <w:szCs w:val="22"/>
              </w:rPr>
              <w:t>snowmachine</w:t>
            </w:r>
            <w:proofErr w:type="spellEnd"/>
            <w:r w:rsidRPr="008B4577">
              <w:rPr>
                <w:rFonts w:cs="Arial"/>
                <w:color w:val="FF0000"/>
                <w:szCs w:val="22"/>
              </w:rPr>
              <w:t>.</w:t>
            </w:r>
            <w:r w:rsidRPr="008B4577">
              <w:rPr>
                <w:rFonts w:cs="Arial"/>
                <w:szCs w:val="22"/>
              </w:rPr>
              <w:t xml:space="preserve">  This period lasts about </w:t>
            </w:r>
            <w:r w:rsidRPr="008B4577">
              <w:rPr>
                <w:rFonts w:cs="Arial"/>
                <w:color w:val="FF0000"/>
                <w:szCs w:val="22"/>
              </w:rPr>
              <w:t>one month</w:t>
            </w:r>
            <w:r w:rsidRPr="008B4577">
              <w:rPr>
                <w:rFonts w:cs="Arial"/>
                <w:szCs w:val="22"/>
              </w:rPr>
              <w:t xml:space="preserve">.  Our dumpsite </w:t>
            </w:r>
            <w:r w:rsidRPr="008B4577">
              <w:rPr>
                <w:rFonts w:cs="Arial"/>
                <w:color w:val="FF0000"/>
                <w:szCs w:val="22"/>
              </w:rPr>
              <w:t>and town</w:t>
            </w:r>
            <w:r w:rsidRPr="008B4577">
              <w:rPr>
                <w:rFonts w:cs="Arial"/>
                <w:szCs w:val="22"/>
              </w:rPr>
              <w:t xml:space="preserve"> floods for about </w:t>
            </w:r>
            <w:r w:rsidRPr="008B4577">
              <w:rPr>
                <w:rFonts w:cs="Arial"/>
                <w:color w:val="FF0000"/>
                <w:szCs w:val="22"/>
              </w:rPr>
              <w:t>3 weeks</w:t>
            </w:r>
            <w:r w:rsidRPr="008B4577">
              <w:rPr>
                <w:rFonts w:cs="Arial"/>
                <w:szCs w:val="22"/>
              </w:rPr>
              <w:t>.</w:t>
            </w:r>
          </w:p>
        </w:tc>
        <w:tc>
          <w:tcPr>
            <w:tcW w:w="3060" w:type="dxa"/>
          </w:tcPr>
          <w:p w:rsidR="002B5CEF" w:rsidRPr="008B4577" w:rsidRDefault="002B5CEF" w:rsidP="00D32A5B">
            <w:pPr>
              <w:rPr>
                <w:rFonts w:cs="Arial"/>
              </w:rPr>
            </w:pPr>
          </w:p>
        </w:tc>
      </w:tr>
    </w:tbl>
    <w:p w:rsidR="002B5CEF" w:rsidRPr="008B4577" w:rsidRDefault="002B5CEF" w:rsidP="002B5CEF">
      <w:pPr>
        <w:jc w:val="center"/>
        <w:rPr>
          <w:rFonts w:cs="Arial"/>
          <w:b/>
          <w:szCs w:val="22"/>
        </w:rPr>
      </w:pPr>
    </w:p>
    <w:p w:rsidR="002B5CEF" w:rsidRPr="008B4577" w:rsidRDefault="002B5CEF" w:rsidP="002B5CEF">
      <w:pPr>
        <w:rPr>
          <w:rFonts w:cs="Arial"/>
          <w:b/>
          <w:i/>
          <w:color w:val="008000"/>
          <w:szCs w:val="22"/>
        </w:rPr>
      </w:pPr>
    </w:p>
    <w:p w:rsidR="002B5CEF" w:rsidRPr="00DF7537" w:rsidRDefault="002B5CEF" w:rsidP="002B5CEF">
      <w:pPr>
        <w:rPr>
          <w:rFonts w:cs="Arial"/>
          <w:color w:val="FF0000"/>
          <w:sz w:val="10"/>
          <w:szCs w:val="22"/>
        </w:rPr>
      </w:pPr>
      <w:r>
        <w:rPr>
          <w:rStyle w:val="Heading3Char"/>
        </w:rPr>
        <w:t xml:space="preserve">Summary of </w:t>
      </w:r>
      <w:r w:rsidRPr="00DB46E1">
        <w:rPr>
          <w:rStyle w:val="Heading3Char"/>
        </w:rPr>
        <w:t>Site Operation and Maintenance Needs:</w:t>
      </w:r>
      <w:r>
        <w:rPr>
          <w:rFonts w:cs="Arial"/>
          <w:b/>
          <w:i/>
          <w:color w:val="008000"/>
          <w:szCs w:val="22"/>
        </w:rPr>
        <w:t xml:space="preserve">  </w:t>
      </w:r>
      <w:r w:rsidRPr="00DB46E1">
        <w:rPr>
          <w:rFonts w:cs="Arial"/>
          <w:color w:val="FF0000"/>
          <w:szCs w:val="22"/>
        </w:rPr>
        <w:t>Dozer repair, Equipment shed, and more frequent consolidation.</w:t>
      </w:r>
    </w:p>
    <w:p w:rsidR="002B5CEF" w:rsidRDefault="002B5CEF" w:rsidP="002B5CEF">
      <w:pPr>
        <w:rPr>
          <w:rFonts w:cs="Arial"/>
          <w:i/>
          <w:color w:val="008000"/>
          <w:szCs w:val="22"/>
        </w:rPr>
      </w:pPr>
      <w:r w:rsidRPr="008B4577">
        <w:rPr>
          <w:rFonts w:cs="Arial"/>
          <w:b/>
          <w:i/>
          <w:color w:val="008000"/>
          <w:szCs w:val="22"/>
        </w:rPr>
        <w:t>Site Operation Resources Section</w:t>
      </w:r>
      <w:r w:rsidRPr="008B4577">
        <w:rPr>
          <w:rFonts w:cs="Arial"/>
          <w:i/>
          <w:color w:val="008000"/>
          <w:szCs w:val="22"/>
        </w:rPr>
        <w:t xml:space="preserve"> (Note: these links contain helpful information for operating your site.  You can keep these links in here for future reference, or you can delete them if you’d like):</w:t>
      </w:r>
    </w:p>
    <w:p w:rsidR="002B5CEF" w:rsidRDefault="002B5CEF" w:rsidP="002B5CEF">
      <w:pPr>
        <w:rPr>
          <w:rFonts w:cs="Arial"/>
          <w:i/>
          <w:color w:val="008000"/>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5760"/>
      </w:tblGrid>
      <w:tr w:rsidR="002B5CEF" w:rsidRPr="00025D0A" w:rsidTr="00D32A5B">
        <w:tc>
          <w:tcPr>
            <w:tcW w:w="4248" w:type="dxa"/>
          </w:tcPr>
          <w:p w:rsidR="002B5CEF" w:rsidRPr="00025D0A" w:rsidRDefault="002B5CEF" w:rsidP="00D32A5B">
            <w:pPr>
              <w:spacing w:before="60" w:after="60"/>
              <w:rPr>
                <w:rFonts w:cs="Arial"/>
                <w:b/>
                <w:color w:val="008000"/>
                <w:sz w:val="20"/>
                <w:szCs w:val="20"/>
              </w:rPr>
            </w:pPr>
            <w:r w:rsidRPr="00025D0A">
              <w:rPr>
                <w:rFonts w:cs="Arial"/>
                <w:b/>
                <w:color w:val="008000"/>
                <w:sz w:val="20"/>
                <w:szCs w:val="20"/>
              </w:rPr>
              <w:t xml:space="preserve">Topic </w:t>
            </w:r>
          </w:p>
        </w:tc>
        <w:tc>
          <w:tcPr>
            <w:tcW w:w="5760" w:type="dxa"/>
          </w:tcPr>
          <w:p w:rsidR="002B5CEF" w:rsidRPr="00025D0A" w:rsidRDefault="002B5CEF" w:rsidP="00D32A5B">
            <w:pPr>
              <w:spacing w:before="60" w:after="60"/>
              <w:rPr>
                <w:rFonts w:cs="Arial"/>
                <w:b/>
                <w:color w:val="008000"/>
                <w:sz w:val="20"/>
                <w:szCs w:val="20"/>
              </w:rPr>
            </w:pPr>
            <w:r w:rsidRPr="00025D0A">
              <w:rPr>
                <w:rFonts w:cs="Arial"/>
                <w:b/>
                <w:color w:val="008000"/>
                <w:sz w:val="20"/>
                <w:szCs w:val="20"/>
              </w:rPr>
              <w:t>Link</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Improve operation of dump or waste collection</w:t>
            </w:r>
          </w:p>
        </w:tc>
        <w:tc>
          <w:tcPr>
            <w:tcW w:w="5760" w:type="dxa"/>
          </w:tcPr>
          <w:p w:rsidR="002B5CEF" w:rsidRPr="0012616D" w:rsidRDefault="00AD2AD9" w:rsidP="00D32A5B">
            <w:pPr>
              <w:spacing w:before="60" w:after="60"/>
              <w:rPr>
                <w:sz w:val="20"/>
                <w:szCs w:val="20"/>
              </w:rPr>
            </w:pPr>
            <w:hyperlink r:id="rId14" w:history="1">
              <w:r w:rsidR="002B5CEF" w:rsidRPr="0012616D">
                <w:rPr>
                  <w:rStyle w:val="Hyperlink"/>
                  <w:sz w:val="20"/>
                  <w:szCs w:val="20"/>
                </w:rPr>
                <w:t>http://www.zendergroup.org/operator.html</w:t>
              </w:r>
            </w:hyperlink>
          </w:p>
          <w:p w:rsidR="002B5CEF" w:rsidRPr="0012616D" w:rsidRDefault="00AD2AD9" w:rsidP="00D32A5B">
            <w:pPr>
              <w:spacing w:before="60" w:after="60"/>
              <w:rPr>
                <w:rFonts w:cs="Arial"/>
                <w:color w:val="008000"/>
                <w:sz w:val="20"/>
                <w:szCs w:val="20"/>
              </w:rPr>
            </w:pPr>
            <w:hyperlink r:id="rId15" w:history="1">
              <w:r w:rsidR="002B5CEF" w:rsidRPr="0012616D">
                <w:rPr>
                  <w:rStyle w:val="Hyperlink"/>
                  <w:rFonts w:cs="Arial"/>
                  <w:sz w:val="20"/>
                  <w:szCs w:val="20"/>
                </w:rPr>
                <w:t>http://www.zendergroup.org/docs/collection.pdf</w:t>
              </w:r>
            </w:hyperlink>
          </w:p>
          <w:p w:rsidR="002B5CEF" w:rsidRPr="0012616D" w:rsidRDefault="002B5CEF" w:rsidP="00D32A5B">
            <w:pPr>
              <w:spacing w:before="60" w:after="60"/>
              <w:rPr>
                <w:rFonts w:cs="Arial"/>
                <w:color w:val="008000"/>
                <w:sz w:val="20"/>
                <w:szCs w:val="20"/>
              </w:rPr>
            </w:pPr>
            <w:r w:rsidRPr="0012616D">
              <w:rPr>
                <w:rFonts w:cs="Arial"/>
                <w:color w:val="008000"/>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lastRenderedPageBreak/>
              <w:t>Solid waste training</w:t>
            </w:r>
          </w:p>
        </w:tc>
        <w:tc>
          <w:tcPr>
            <w:tcW w:w="5760" w:type="dxa"/>
          </w:tcPr>
          <w:p w:rsidR="002B5CEF" w:rsidRPr="0012616D" w:rsidRDefault="00AD2AD9" w:rsidP="00D32A5B">
            <w:pPr>
              <w:spacing w:before="60" w:after="60"/>
              <w:rPr>
                <w:sz w:val="20"/>
                <w:szCs w:val="20"/>
              </w:rPr>
            </w:pPr>
            <w:hyperlink r:id="rId16" w:history="1">
              <w:r w:rsidR="002B5CEF" w:rsidRPr="0012616D">
                <w:rPr>
                  <w:rStyle w:val="Hyperlink"/>
                  <w:sz w:val="20"/>
                  <w:szCs w:val="20"/>
                </w:rPr>
                <w:t>http://www.zendergroup.org/sw.html</w:t>
              </w:r>
            </w:hyperlink>
          </w:p>
          <w:p w:rsidR="002B5CEF" w:rsidRPr="0012616D" w:rsidRDefault="00AD2AD9" w:rsidP="00D32A5B">
            <w:pPr>
              <w:spacing w:before="60" w:after="60"/>
              <w:rPr>
                <w:sz w:val="20"/>
                <w:szCs w:val="20"/>
              </w:rPr>
            </w:pPr>
            <w:hyperlink r:id="rId17" w:history="1">
              <w:r w:rsidR="002B5CEF" w:rsidRPr="0012616D">
                <w:rPr>
                  <w:rStyle w:val="Hyperlink"/>
                  <w:sz w:val="20"/>
                  <w:szCs w:val="20"/>
                </w:rPr>
                <w:t>http://www.akforum.com/training.html</w:t>
              </w:r>
            </w:hyperlink>
            <w:r w:rsidR="002B5CEF" w:rsidRPr="0012616D">
              <w:rPr>
                <w:sz w:val="20"/>
                <w:szCs w:val="20"/>
              </w:rPr>
              <w:t xml:space="preserve"> </w:t>
            </w:r>
          </w:p>
          <w:p w:rsidR="002B5CEF" w:rsidRPr="0012616D" w:rsidRDefault="00AD2AD9" w:rsidP="00D32A5B">
            <w:pPr>
              <w:spacing w:before="60" w:after="60"/>
              <w:rPr>
                <w:rFonts w:cs="Arial"/>
                <w:color w:val="008000"/>
                <w:sz w:val="20"/>
                <w:szCs w:val="20"/>
              </w:rPr>
            </w:pPr>
            <w:hyperlink r:id="rId18" w:history="1">
              <w:r w:rsidR="002B5CEF" w:rsidRPr="0012616D">
                <w:rPr>
                  <w:rStyle w:val="Hyperlink"/>
                  <w:rFonts w:cs="Arial"/>
                  <w:sz w:val="20"/>
                  <w:szCs w:val="20"/>
                </w:rPr>
                <w:t>http://www.zendergroup.org/docs/swServiceProviders.pdf</w:t>
              </w:r>
            </w:hyperlink>
          </w:p>
          <w:p w:rsidR="002B5CEF" w:rsidRPr="0012616D" w:rsidRDefault="00AD2AD9" w:rsidP="00D32A5B">
            <w:pPr>
              <w:spacing w:before="60" w:after="60"/>
              <w:rPr>
                <w:rFonts w:cs="Arial"/>
                <w:color w:val="008000"/>
                <w:sz w:val="20"/>
                <w:szCs w:val="20"/>
              </w:rPr>
            </w:pPr>
            <w:hyperlink r:id="rId19" w:history="1">
              <w:r w:rsidR="002B5CEF" w:rsidRPr="00524EE5">
                <w:rPr>
                  <w:rStyle w:val="Hyperlink"/>
                  <w:sz w:val="20"/>
                  <w:szCs w:val="20"/>
                </w:rPr>
                <w:t>http://www.zendergroup.org/docs/swm_resources.pdf</w:t>
              </w:r>
            </w:hyperlink>
            <w:r w:rsidR="002B5CEF">
              <w:rPr>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18"/>
                <w:szCs w:val="18"/>
              </w:rPr>
              <w:t>What To Do With Trash In The Tundra Presentation, by Zender Environmental</w:t>
            </w:r>
            <w:r w:rsidRPr="00025D0A">
              <w:rPr>
                <w:rFonts w:cs="Arial"/>
                <w:color w:val="008000"/>
                <w:sz w:val="20"/>
                <w:szCs w:val="20"/>
              </w:rPr>
              <w:t xml:space="preserve"> </w:t>
            </w:r>
          </w:p>
        </w:tc>
        <w:tc>
          <w:tcPr>
            <w:tcW w:w="5760" w:type="dxa"/>
          </w:tcPr>
          <w:p w:rsidR="002B5CEF" w:rsidRPr="0012616D" w:rsidRDefault="00AD2AD9" w:rsidP="00D32A5B">
            <w:pPr>
              <w:spacing w:before="60" w:after="60"/>
              <w:rPr>
                <w:rFonts w:cs="Arial"/>
                <w:color w:val="000000"/>
                <w:sz w:val="20"/>
                <w:szCs w:val="20"/>
              </w:rPr>
            </w:pPr>
            <w:hyperlink r:id="rId20" w:history="1">
              <w:r w:rsidR="002B5CEF" w:rsidRPr="0012616D">
                <w:rPr>
                  <w:rStyle w:val="Hyperlink"/>
                  <w:rFonts w:cs="Arial"/>
                  <w:sz w:val="20"/>
                  <w:szCs w:val="20"/>
                </w:rPr>
                <w:t>http://www.zendergroup.org/handout.htm</w:t>
              </w:r>
            </w:hyperlink>
            <w:r w:rsidR="002B5CEF" w:rsidRPr="0012616D">
              <w:rPr>
                <w:rFonts w:cs="Arial"/>
                <w:color w:val="000000"/>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Reducing health and environmental risks</w:t>
            </w:r>
          </w:p>
        </w:tc>
        <w:tc>
          <w:tcPr>
            <w:tcW w:w="5760" w:type="dxa"/>
          </w:tcPr>
          <w:p w:rsidR="002B5CEF" w:rsidRPr="0012616D" w:rsidRDefault="00AD2AD9" w:rsidP="00D32A5B">
            <w:pPr>
              <w:spacing w:before="60" w:after="60"/>
              <w:rPr>
                <w:rFonts w:cs="Arial"/>
                <w:color w:val="008000"/>
                <w:sz w:val="20"/>
                <w:szCs w:val="20"/>
              </w:rPr>
            </w:pPr>
            <w:hyperlink r:id="rId21" w:history="1">
              <w:r w:rsidR="002B5CEF" w:rsidRPr="0012616D">
                <w:rPr>
                  <w:rStyle w:val="Hyperlink"/>
                  <w:sz w:val="20"/>
                  <w:szCs w:val="20"/>
                </w:rPr>
                <w:t>http://www.zendergroup.org/health.html</w:t>
              </w:r>
            </w:hyperlink>
            <w:r w:rsidR="002B5CEF" w:rsidRPr="0012616D">
              <w:rPr>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Making your dump safer</w:t>
            </w:r>
          </w:p>
        </w:tc>
        <w:tc>
          <w:tcPr>
            <w:tcW w:w="5760" w:type="dxa"/>
          </w:tcPr>
          <w:p w:rsidR="002B5CEF" w:rsidRPr="0012616D" w:rsidRDefault="00AD2AD9" w:rsidP="00D32A5B">
            <w:pPr>
              <w:spacing w:before="60" w:after="60"/>
              <w:rPr>
                <w:sz w:val="20"/>
                <w:szCs w:val="20"/>
              </w:rPr>
            </w:pPr>
            <w:hyperlink r:id="rId22" w:history="1">
              <w:r w:rsidR="002B5CEF" w:rsidRPr="00524EE5">
                <w:rPr>
                  <w:rStyle w:val="Hyperlink"/>
                  <w:sz w:val="20"/>
                  <w:szCs w:val="20"/>
                </w:rPr>
                <w:t>http://www.zendergroup.org/docs/making_your_dump_safer.pdf</w:t>
              </w:r>
            </w:hyperlink>
            <w:r w:rsidR="002B5CEF">
              <w:rPr>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Protecting communities through PASTE</w:t>
            </w:r>
          </w:p>
        </w:tc>
        <w:tc>
          <w:tcPr>
            <w:tcW w:w="5760" w:type="dxa"/>
          </w:tcPr>
          <w:p w:rsidR="002B5CEF" w:rsidRPr="0012616D" w:rsidRDefault="00AD2AD9" w:rsidP="00D32A5B">
            <w:pPr>
              <w:rPr>
                <w:rFonts w:cs="Arial"/>
                <w:color w:val="008000"/>
                <w:sz w:val="20"/>
                <w:szCs w:val="20"/>
              </w:rPr>
            </w:pPr>
            <w:hyperlink r:id="rId23" w:history="1">
              <w:r w:rsidR="002B5CEF" w:rsidRPr="00524EE5">
                <w:rPr>
                  <w:rStyle w:val="Hyperlink"/>
                  <w:rFonts w:cs="Arial"/>
                  <w:sz w:val="20"/>
                  <w:szCs w:val="20"/>
                </w:rPr>
                <w:t>http://www.zendergroup.org/docs/PASTE.pdf</w:t>
              </w:r>
            </w:hyperlink>
            <w:r w:rsidR="002B5CEF">
              <w:rPr>
                <w:rFonts w:cs="Arial"/>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Solid Waste Solutions in Rural Alaska, ITEP/Zender Environmental</w:t>
            </w:r>
          </w:p>
        </w:tc>
        <w:tc>
          <w:tcPr>
            <w:tcW w:w="5760" w:type="dxa"/>
          </w:tcPr>
          <w:p w:rsidR="002B5CEF" w:rsidRPr="0012616D" w:rsidRDefault="00AD2AD9" w:rsidP="00D32A5B">
            <w:pPr>
              <w:rPr>
                <w:rFonts w:cs="Arial"/>
                <w:color w:val="008000"/>
                <w:sz w:val="20"/>
                <w:szCs w:val="20"/>
              </w:rPr>
            </w:pPr>
            <w:hyperlink r:id="rId24" w:history="1">
              <w:r w:rsidR="002B5CEF" w:rsidRPr="0012616D">
                <w:rPr>
                  <w:rStyle w:val="Hyperlink"/>
                  <w:rFonts w:cs="Arial"/>
                  <w:sz w:val="20"/>
                  <w:szCs w:val="20"/>
                </w:rPr>
                <w:t>www.zendergroup.org/docs/swsolutions_itep_zender.pdf</w:t>
              </w:r>
            </w:hyperlink>
            <w:r w:rsidR="002B5CEF" w:rsidRPr="0012616D">
              <w:rPr>
                <w:rFonts w:cs="Arial"/>
                <w:color w:val="008000"/>
                <w:sz w:val="20"/>
                <w:szCs w:val="20"/>
              </w:rPr>
              <w:t xml:space="preserve"> </w:t>
            </w:r>
          </w:p>
        </w:tc>
      </w:tr>
      <w:tr w:rsidR="002B5CEF" w:rsidRPr="00025D0A" w:rsidTr="00D32A5B">
        <w:tc>
          <w:tcPr>
            <w:tcW w:w="424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Comparing Solid Waste Management Options: ANTHC/ANHB SWM Guide Workbook 5</w:t>
            </w:r>
          </w:p>
        </w:tc>
        <w:tc>
          <w:tcPr>
            <w:tcW w:w="5760" w:type="dxa"/>
          </w:tcPr>
          <w:p w:rsidR="002B5CEF" w:rsidRPr="0012616D" w:rsidRDefault="00AD2AD9" w:rsidP="00D32A5B">
            <w:pPr>
              <w:spacing w:before="60" w:after="60"/>
              <w:rPr>
                <w:rFonts w:cs="Arial"/>
                <w:color w:val="008000"/>
                <w:sz w:val="20"/>
                <w:szCs w:val="20"/>
              </w:rPr>
            </w:pPr>
            <w:hyperlink r:id="rId25" w:history="1">
              <w:r w:rsidR="002B5CEF" w:rsidRPr="0012616D">
                <w:rPr>
                  <w:rStyle w:val="Hyperlink"/>
                  <w:rFonts w:cs="Arial"/>
                  <w:color w:val="008000"/>
                  <w:sz w:val="20"/>
                  <w:szCs w:val="20"/>
                </w:rPr>
                <w:t>http://www.zendergroup.org/anhbguide/5.pdf</w:t>
              </w:r>
            </w:hyperlink>
          </w:p>
        </w:tc>
      </w:tr>
    </w:tbl>
    <w:p w:rsidR="002B5CEF" w:rsidRPr="00DF7537" w:rsidRDefault="002B5CEF" w:rsidP="002B5CEF">
      <w:pPr>
        <w:rPr>
          <w:rFonts w:cs="Arial"/>
          <w:sz w:val="10"/>
          <w:szCs w:val="22"/>
        </w:rPr>
      </w:pPr>
    </w:p>
    <w:p w:rsidR="002B5CEF" w:rsidRDefault="002B5CEF" w:rsidP="002B5CEF">
      <w:pPr>
        <w:pStyle w:val="Heading2"/>
      </w:pPr>
      <w:bookmarkStart w:id="15" w:name="_Toc290841765"/>
      <w:r>
        <w:t>Waste Burning Practices</w:t>
      </w:r>
      <w:bookmarkEnd w:id="15"/>
    </w:p>
    <w:p w:rsidR="002B5CEF" w:rsidRPr="008B4577" w:rsidRDefault="002B5CEF" w:rsidP="002B5CEF">
      <w:pPr>
        <w:keepNext/>
        <w:spacing w:before="120" w:after="120"/>
        <w:rPr>
          <w:b/>
          <w:bCs/>
          <w:i/>
          <w:color w:val="008000"/>
          <w:sz w:val="20"/>
          <w:szCs w:val="20"/>
        </w:rPr>
      </w:pPr>
      <w:r w:rsidRPr="008B4577">
        <w:rPr>
          <w:b/>
          <w:bCs/>
          <w:i/>
          <w:color w:val="008000"/>
          <w:sz w:val="20"/>
          <w:szCs w:val="20"/>
        </w:rPr>
        <w:t>(Again, with the below table you have the choice to fill in only the 2</w:t>
      </w:r>
      <w:r w:rsidRPr="008B4577">
        <w:rPr>
          <w:b/>
          <w:bCs/>
          <w:i/>
          <w:color w:val="008000"/>
          <w:sz w:val="20"/>
          <w:szCs w:val="20"/>
          <w:vertAlign w:val="superscript"/>
        </w:rPr>
        <w:t>nd</w:t>
      </w:r>
      <w:r w:rsidRPr="008B4577">
        <w:rPr>
          <w:b/>
          <w:bCs/>
          <w:i/>
          <w:color w:val="008000"/>
          <w:sz w:val="20"/>
          <w:szCs w:val="20"/>
        </w:rPr>
        <w:t xml:space="preserve"> column.  You can either delete the column, or write “Addressed in Chapter 11 and 12”.  You can fill in the 3</w:t>
      </w:r>
      <w:r w:rsidRPr="008B4577">
        <w:rPr>
          <w:b/>
          <w:bCs/>
          <w:i/>
          <w:color w:val="008000"/>
          <w:sz w:val="20"/>
          <w:szCs w:val="20"/>
          <w:vertAlign w:val="superscript"/>
        </w:rPr>
        <w:t>rd</w:t>
      </w:r>
      <w:r w:rsidRPr="008B4577">
        <w:rPr>
          <w:b/>
          <w:bCs/>
          <w:i/>
          <w:color w:val="008000"/>
          <w:sz w:val="20"/>
          <w:szCs w:val="20"/>
        </w:rPr>
        <w:t xml:space="preserve"> column after you have gone through the rest of the plan.  Or if you can fill in the 3</w:t>
      </w:r>
      <w:r w:rsidRPr="008B4577">
        <w:rPr>
          <w:b/>
          <w:bCs/>
          <w:i/>
          <w:color w:val="008000"/>
          <w:sz w:val="20"/>
          <w:szCs w:val="20"/>
          <w:vertAlign w:val="superscript"/>
        </w:rPr>
        <w:t>rd</w:t>
      </w:r>
      <w:r w:rsidRPr="008B4577">
        <w:rPr>
          <w:b/>
          <w:bCs/>
          <w:i/>
          <w:color w:val="008000"/>
          <w:sz w:val="20"/>
          <w:szCs w:val="20"/>
        </w:rPr>
        <w:t xml:space="preserve"> column now briefly for the boxes you are certain of.  Then after you have gone through Chapter 11 and 12 you can go back to this table to fill in more detail for Column 3.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4104"/>
        <w:gridCol w:w="4032"/>
      </w:tblGrid>
      <w:tr w:rsidR="002B5CEF" w:rsidRPr="008B4577" w:rsidTr="00D32A5B">
        <w:trPr>
          <w:tblHeader/>
        </w:trPr>
        <w:tc>
          <w:tcPr>
            <w:tcW w:w="10476" w:type="dxa"/>
            <w:gridSpan w:val="3"/>
            <w:tcBorders>
              <w:top w:val="nil"/>
              <w:left w:val="nil"/>
              <w:right w:val="nil"/>
            </w:tcBorders>
            <w:shd w:val="clear" w:color="auto" w:fill="auto"/>
          </w:tcPr>
          <w:p w:rsidR="002B5CEF" w:rsidRPr="0031658C" w:rsidRDefault="002B5CEF" w:rsidP="00D32A5B">
            <w:pPr>
              <w:pStyle w:val="tableheader"/>
            </w:pPr>
            <w:bookmarkStart w:id="16" w:name="_Toc152593704"/>
            <w:r w:rsidRPr="0031658C">
              <w:t>Waste Burning Practices</w:t>
            </w:r>
            <w:bookmarkEnd w:id="16"/>
            <w:r w:rsidRPr="0031658C">
              <w:t xml:space="preserve"> </w:t>
            </w:r>
          </w:p>
          <w:p w:rsidR="002B5CEF" w:rsidRPr="008B4577" w:rsidRDefault="002B5CEF" w:rsidP="00D32A5B">
            <w:pPr>
              <w:jc w:val="center"/>
              <w:rPr>
                <w:rFonts w:ascii="Arial Black" w:hAnsi="Arial Black" w:cs="Arial"/>
              </w:rPr>
            </w:pPr>
            <w:r w:rsidRPr="008B4577">
              <w:rPr>
                <w:rFonts w:cs="Arial"/>
                <w:color w:val="008000"/>
                <w:szCs w:val="22"/>
              </w:rPr>
              <w:t xml:space="preserve"> (Note if you do not burn your wastes then you can delete this table, or write “N/A” in all the spaces).  </w:t>
            </w:r>
          </w:p>
        </w:tc>
      </w:tr>
      <w:tr w:rsidR="002B5CEF" w:rsidRPr="00AA3542" w:rsidTr="00D32A5B">
        <w:trPr>
          <w:tblHeader/>
        </w:trPr>
        <w:tc>
          <w:tcPr>
            <w:tcW w:w="2340" w:type="dxa"/>
            <w:shd w:val="clear" w:color="auto" w:fill="CCFFCC"/>
          </w:tcPr>
          <w:p w:rsidR="002B5CEF" w:rsidRPr="00AA3542" w:rsidRDefault="002B5CEF" w:rsidP="00D32A5B">
            <w:pPr>
              <w:rPr>
                <w:rFonts w:cs="Arial"/>
                <w:b/>
              </w:rPr>
            </w:pPr>
            <w:r w:rsidRPr="00AA3542">
              <w:rPr>
                <w:rFonts w:cs="Arial"/>
                <w:b/>
                <w:szCs w:val="22"/>
              </w:rPr>
              <w:t>Feature</w:t>
            </w:r>
          </w:p>
        </w:tc>
        <w:tc>
          <w:tcPr>
            <w:tcW w:w="4104" w:type="dxa"/>
            <w:shd w:val="clear" w:color="auto" w:fill="CCFFCC"/>
          </w:tcPr>
          <w:p w:rsidR="002B5CEF" w:rsidRPr="00AA3542" w:rsidRDefault="002B5CEF" w:rsidP="00D32A5B">
            <w:pPr>
              <w:rPr>
                <w:rFonts w:cs="Arial"/>
                <w:b/>
              </w:rPr>
            </w:pPr>
            <w:r w:rsidRPr="00AA3542">
              <w:rPr>
                <w:rFonts w:cs="Arial"/>
                <w:b/>
                <w:szCs w:val="22"/>
              </w:rPr>
              <w:t>Current Description</w:t>
            </w:r>
          </w:p>
        </w:tc>
        <w:tc>
          <w:tcPr>
            <w:tcW w:w="4032" w:type="dxa"/>
            <w:shd w:val="clear" w:color="auto" w:fill="CCFFCC"/>
          </w:tcPr>
          <w:p w:rsidR="002B5CEF" w:rsidRPr="00AA3542" w:rsidRDefault="002B5CEF" w:rsidP="00D32A5B">
            <w:pPr>
              <w:rPr>
                <w:rFonts w:cs="Arial"/>
                <w:b/>
              </w:rPr>
            </w:pPr>
            <w:r>
              <w:rPr>
                <w:rFonts w:cs="Arial"/>
                <w:b/>
                <w:szCs w:val="22"/>
              </w:rPr>
              <w:t>Planned Changes or Goals</w:t>
            </w:r>
          </w:p>
        </w:tc>
      </w:tr>
      <w:tr w:rsidR="002B5CEF" w:rsidRPr="008B4577" w:rsidTr="00D32A5B">
        <w:tc>
          <w:tcPr>
            <w:tcW w:w="2340" w:type="dxa"/>
          </w:tcPr>
          <w:p w:rsidR="002B5CEF" w:rsidRPr="008B4577" w:rsidRDefault="002B5CEF" w:rsidP="00D32A5B">
            <w:pPr>
              <w:rPr>
                <w:rFonts w:cs="Arial"/>
                <w:b/>
              </w:rPr>
            </w:pPr>
            <w:r w:rsidRPr="008B4577">
              <w:rPr>
                <w:rFonts w:cs="Arial"/>
                <w:b/>
                <w:szCs w:val="22"/>
              </w:rPr>
              <w:t>Is burning waste a normal way to manage some or all of your wastes?</w:t>
            </w:r>
          </w:p>
        </w:tc>
        <w:tc>
          <w:tcPr>
            <w:tcW w:w="4104" w:type="dxa"/>
          </w:tcPr>
          <w:p w:rsidR="002B5CEF" w:rsidRPr="008B4577" w:rsidRDefault="002B5CEF" w:rsidP="00D32A5B">
            <w:pPr>
              <w:rPr>
                <w:rFonts w:cs="Arial"/>
                <w:i/>
                <w:color w:val="FF0000"/>
              </w:rPr>
            </w:pPr>
            <w:r w:rsidRPr="008B4577">
              <w:rPr>
                <w:rFonts w:cs="Arial"/>
                <w:i/>
                <w:color w:val="FF0000"/>
                <w:szCs w:val="22"/>
              </w:rPr>
              <w:t>Yes.</w:t>
            </w:r>
          </w:p>
        </w:tc>
        <w:tc>
          <w:tcPr>
            <w:tcW w:w="4032" w:type="dxa"/>
          </w:tcPr>
          <w:p w:rsidR="002B5CEF" w:rsidRPr="008B4577" w:rsidRDefault="002B5CEF" w:rsidP="00D32A5B">
            <w:pPr>
              <w:rPr>
                <w:rFonts w:cs="Arial"/>
                <w:color w:val="FF0000"/>
              </w:rPr>
            </w:pPr>
            <w:r w:rsidRPr="008B4577">
              <w:rPr>
                <w:rFonts w:cs="Arial"/>
                <w:color w:val="FF0000"/>
                <w:szCs w:val="22"/>
              </w:rPr>
              <w:t>Not soon.  Maybe get a cleaner burning unit if they become less expensive to buy and operate.  Review every two years to see if affordable.</w:t>
            </w:r>
          </w:p>
        </w:tc>
      </w:tr>
      <w:tr w:rsidR="002B5CEF" w:rsidRPr="008B4577" w:rsidTr="00D32A5B">
        <w:tc>
          <w:tcPr>
            <w:tcW w:w="2340" w:type="dxa"/>
          </w:tcPr>
          <w:p w:rsidR="002B5CEF" w:rsidRPr="008B4577" w:rsidRDefault="002B5CEF" w:rsidP="00D32A5B">
            <w:pPr>
              <w:rPr>
                <w:rFonts w:cs="Arial"/>
                <w:b/>
              </w:rPr>
            </w:pPr>
            <w:r w:rsidRPr="008B4577">
              <w:rPr>
                <w:rFonts w:cs="Arial"/>
                <w:b/>
                <w:szCs w:val="22"/>
              </w:rPr>
              <w:t>How many households burn waste in barrels in town?</w:t>
            </w:r>
          </w:p>
        </w:tc>
        <w:tc>
          <w:tcPr>
            <w:tcW w:w="4104" w:type="dxa"/>
          </w:tcPr>
          <w:p w:rsidR="002B5CEF" w:rsidRPr="008B4577" w:rsidRDefault="002B5CEF" w:rsidP="00D32A5B">
            <w:pPr>
              <w:rPr>
                <w:rFonts w:cs="Arial"/>
                <w:color w:val="FF0000"/>
              </w:rPr>
            </w:pPr>
            <w:r w:rsidRPr="008B4577">
              <w:rPr>
                <w:rFonts w:cs="Arial"/>
                <w:color w:val="FF0000"/>
                <w:szCs w:val="22"/>
              </w:rPr>
              <w:t>Not many, depends on time of year.  About 20.</w:t>
            </w:r>
          </w:p>
        </w:tc>
        <w:tc>
          <w:tcPr>
            <w:tcW w:w="4032" w:type="dxa"/>
          </w:tcPr>
          <w:p w:rsidR="002B5CEF" w:rsidRPr="008B4577" w:rsidRDefault="002B5CEF" w:rsidP="00D32A5B">
            <w:pPr>
              <w:rPr>
                <w:rFonts w:cs="Arial"/>
                <w:color w:val="FF0000"/>
              </w:rPr>
            </w:pPr>
            <w:r w:rsidRPr="008B4577">
              <w:rPr>
                <w:rFonts w:cs="Arial"/>
                <w:color w:val="FF0000"/>
                <w:szCs w:val="22"/>
              </w:rPr>
              <w:t>Want to phase out all in-town burning due to health risks.</w:t>
            </w: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Do businesses burn any wastes in barrels that are in town?  </w:t>
            </w:r>
          </w:p>
          <w:p w:rsidR="002B5CEF" w:rsidRPr="008B4577" w:rsidRDefault="002B5CEF" w:rsidP="00D32A5B">
            <w:pPr>
              <w:rPr>
                <w:rFonts w:cs="Arial"/>
                <w:b/>
              </w:rPr>
            </w:pPr>
          </w:p>
          <w:p w:rsidR="002B5CEF" w:rsidRPr="008B4577" w:rsidRDefault="002B5CEF" w:rsidP="00D32A5B">
            <w:pPr>
              <w:rPr>
                <w:rFonts w:cs="Arial"/>
                <w:b/>
              </w:rPr>
            </w:pPr>
            <w:r w:rsidRPr="008B4577">
              <w:rPr>
                <w:rFonts w:cs="Arial"/>
                <w:b/>
                <w:szCs w:val="22"/>
              </w:rPr>
              <w:t>What wastes are burned by them?</w:t>
            </w:r>
          </w:p>
        </w:tc>
        <w:tc>
          <w:tcPr>
            <w:tcW w:w="4104" w:type="dxa"/>
          </w:tcPr>
          <w:p w:rsidR="002B5CEF" w:rsidRPr="00DF7537" w:rsidRDefault="002B5CEF" w:rsidP="00D32A5B">
            <w:pPr>
              <w:rPr>
                <w:rFonts w:cs="Arial"/>
                <w:sz w:val="10"/>
              </w:rPr>
            </w:pPr>
            <w:r w:rsidRPr="008B4577">
              <w:rPr>
                <w:rFonts w:cs="Arial"/>
                <w:szCs w:val="22"/>
              </w:rPr>
              <w:t>Store(s):</w:t>
            </w:r>
            <w:r w:rsidRPr="008B4577">
              <w:rPr>
                <w:rFonts w:cs="Arial"/>
                <w:color w:val="FF0000"/>
                <w:szCs w:val="22"/>
              </w:rPr>
              <w:t xml:space="preserve"> Cardboard</w:t>
            </w:r>
          </w:p>
          <w:p w:rsidR="002B5CEF" w:rsidRPr="00DF7537" w:rsidRDefault="002B5CEF" w:rsidP="00D32A5B">
            <w:pPr>
              <w:rPr>
                <w:rFonts w:cs="Arial"/>
                <w:color w:val="FF0000"/>
                <w:sz w:val="10"/>
              </w:rPr>
            </w:pPr>
            <w:r w:rsidRPr="008B4577">
              <w:rPr>
                <w:rFonts w:cs="Arial"/>
                <w:szCs w:val="22"/>
              </w:rPr>
              <w:t xml:space="preserve">Office(s): </w:t>
            </w:r>
            <w:r w:rsidRPr="008B4577">
              <w:rPr>
                <w:rFonts w:cs="Arial"/>
                <w:color w:val="FF0000"/>
                <w:szCs w:val="22"/>
              </w:rPr>
              <w:t>None</w:t>
            </w:r>
          </w:p>
          <w:p w:rsidR="002B5CEF" w:rsidRPr="00DF7537" w:rsidRDefault="002B5CEF" w:rsidP="00D32A5B">
            <w:pPr>
              <w:rPr>
                <w:rFonts w:cs="Arial"/>
                <w:sz w:val="10"/>
              </w:rPr>
            </w:pPr>
            <w:r w:rsidRPr="008B4577">
              <w:rPr>
                <w:rFonts w:cs="Arial"/>
                <w:szCs w:val="22"/>
              </w:rPr>
              <w:t xml:space="preserve">School: </w:t>
            </w:r>
            <w:r w:rsidRPr="008B4577">
              <w:rPr>
                <w:rFonts w:cs="Arial"/>
                <w:color w:val="FF0000"/>
                <w:szCs w:val="22"/>
              </w:rPr>
              <w:t>None</w:t>
            </w:r>
          </w:p>
          <w:p w:rsidR="002B5CEF" w:rsidRPr="00DF7537" w:rsidRDefault="002B5CEF" w:rsidP="00D32A5B">
            <w:pPr>
              <w:rPr>
                <w:rFonts w:cs="Arial"/>
                <w:sz w:val="10"/>
              </w:rPr>
            </w:pPr>
            <w:r w:rsidRPr="008B4577">
              <w:rPr>
                <w:rFonts w:cs="Arial"/>
                <w:szCs w:val="22"/>
              </w:rPr>
              <w:t xml:space="preserve">Clinic: </w:t>
            </w:r>
            <w:r w:rsidRPr="008B4577">
              <w:rPr>
                <w:rFonts w:cs="Arial"/>
                <w:color w:val="FF0000"/>
                <w:szCs w:val="22"/>
              </w:rPr>
              <w:t>Kleenex, Gauze, regular trash (no sharps)</w:t>
            </w:r>
          </w:p>
          <w:p w:rsidR="002B5CEF" w:rsidRPr="00DF7537" w:rsidRDefault="002B5CEF" w:rsidP="00D32A5B">
            <w:pPr>
              <w:rPr>
                <w:rFonts w:cs="Arial"/>
                <w:color w:val="FF0000"/>
                <w:sz w:val="10"/>
              </w:rPr>
            </w:pPr>
            <w:r w:rsidRPr="008B4577">
              <w:rPr>
                <w:rFonts w:cs="Arial"/>
                <w:szCs w:val="22"/>
              </w:rPr>
              <w:t xml:space="preserve">Electric Utility: </w:t>
            </w:r>
            <w:r w:rsidRPr="008B4577">
              <w:rPr>
                <w:rFonts w:cs="Arial"/>
                <w:color w:val="FF0000"/>
                <w:szCs w:val="22"/>
              </w:rPr>
              <w:t xml:space="preserve">Used oil in a </w:t>
            </w:r>
            <w:r>
              <w:rPr>
                <w:rFonts w:cs="Arial"/>
                <w:color w:val="FF0000"/>
                <w:szCs w:val="22"/>
              </w:rPr>
              <w:t>closed barrel that has a</w:t>
            </w:r>
            <w:r w:rsidRPr="008B4577">
              <w:rPr>
                <w:rFonts w:cs="Arial"/>
                <w:color w:val="FF0000"/>
                <w:szCs w:val="22"/>
              </w:rPr>
              <w:t xml:space="preserve">  vent </w:t>
            </w:r>
          </w:p>
          <w:p w:rsidR="002B5CEF" w:rsidRPr="00DF7537" w:rsidRDefault="002B5CEF" w:rsidP="00D32A5B">
            <w:pPr>
              <w:rPr>
                <w:rFonts w:cs="Arial"/>
                <w:sz w:val="10"/>
              </w:rPr>
            </w:pPr>
            <w:r w:rsidRPr="008B4577">
              <w:rPr>
                <w:rFonts w:cs="Arial"/>
                <w:szCs w:val="22"/>
              </w:rPr>
              <w:t xml:space="preserve">Water Utility: </w:t>
            </w:r>
            <w:r w:rsidRPr="008B4577">
              <w:rPr>
                <w:rFonts w:cs="Arial"/>
                <w:color w:val="FF0000"/>
                <w:szCs w:val="22"/>
              </w:rPr>
              <w:t>None</w:t>
            </w:r>
          </w:p>
          <w:p w:rsidR="002B5CEF" w:rsidRPr="00DF7537" w:rsidRDefault="002B5CEF" w:rsidP="00D32A5B">
            <w:pPr>
              <w:rPr>
                <w:rFonts w:cs="Arial"/>
                <w:sz w:val="10"/>
              </w:rPr>
            </w:pPr>
            <w:r w:rsidRPr="008B4577">
              <w:rPr>
                <w:rFonts w:cs="Arial"/>
                <w:szCs w:val="22"/>
              </w:rPr>
              <w:t xml:space="preserve">Other: </w:t>
            </w:r>
            <w:r w:rsidRPr="008B4577">
              <w:rPr>
                <w:rFonts w:cs="Arial"/>
                <w:color w:val="FF0000"/>
                <w:szCs w:val="22"/>
              </w:rPr>
              <w:t>None</w:t>
            </w:r>
          </w:p>
          <w:p w:rsidR="002B5CEF" w:rsidRPr="008B4577" w:rsidRDefault="002B5CEF" w:rsidP="00D32A5B">
            <w:pPr>
              <w:rPr>
                <w:rFonts w:cs="Arial"/>
              </w:rPr>
            </w:pPr>
          </w:p>
        </w:tc>
        <w:tc>
          <w:tcPr>
            <w:tcW w:w="4032" w:type="dxa"/>
          </w:tcPr>
          <w:p w:rsidR="002B5CEF" w:rsidRPr="00DF7537" w:rsidRDefault="002B5CEF" w:rsidP="00D32A5B">
            <w:pPr>
              <w:rPr>
                <w:rFonts w:cs="Arial"/>
                <w:color w:val="FF0000"/>
                <w:sz w:val="10"/>
              </w:rPr>
            </w:pPr>
            <w:r w:rsidRPr="008B4577">
              <w:rPr>
                <w:rFonts w:cs="Arial"/>
                <w:color w:val="FF0000"/>
                <w:szCs w:val="22"/>
              </w:rPr>
              <w:lastRenderedPageBreak/>
              <w:t>Want to get the Electric Utility to stop burning their used oil in town and to purchase a used oil boiler.</w:t>
            </w:r>
            <w:r>
              <w:rPr>
                <w:rFonts w:cs="Arial"/>
                <w:color w:val="FF0000"/>
                <w:szCs w:val="22"/>
              </w:rPr>
              <w:t xml:space="preserve">  Want to get an MOU with clinic that states what they can burn and what they must ship out.  </w:t>
            </w:r>
          </w:p>
          <w:p w:rsidR="002B5CEF" w:rsidRPr="008B4577" w:rsidRDefault="002B5CEF" w:rsidP="00D32A5B">
            <w:pPr>
              <w:rPr>
                <w:rFonts w:cs="Arial"/>
                <w:color w:val="FF0000"/>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lastRenderedPageBreak/>
              <w:t>Is waste burned on the ground at the Dump</w:t>
            </w:r>
            <w:r w:rsidRPr="008B4577">
              <w:rPr>
                <w:rFonts w:cs="Arial"/>
                <w:b/>
                <w:i/>
                <w:szCs w:val="22"/>
              </w:rPr>
              <w:t>?</w:t>
            </w:r>
            <w:r w:rsidRPr="008B4577">
              <w:rPr>
                <w:rFonts w:cs="Arial"/>
                <w:b/>
                <w:i/>
                <w:color w:val="008000"/>
                <w:szCs w:val="22"/>
              </w:rPr>
              <w:t xml:space="preserve">  </w:t>
            </w:r>
            <w:r w:rsidRPr="008B4577">
              <w:rPr>
                <w:rFonts w:cs="Arial"/>
                <w:b/>
                <w:szCs w:val="22"/>
              </w:rPr>
              <w:t>Who lights the fire?</w:t>
            </w:r>
          </w:p>
          <w:p w:rsidR="002B5CEF" w:rsidRPr="008B4577" w:rsidRDefault="002B5CEF" w:rsidP="00D32A5B">
            <w:pPr>
              <w:rPr>
                <w:rFonts w:cs="Arial"/>
                <w:b/>
              </w:rPr>
            </w:pPr>
          </w:p>
        </w:tc>
        <w:tc>
          <w:tcPr>
            <w:tcW w:w="4104" w:type="dxa"/>
          </w:tcPr>
          <w:p w:rsidR="002B5CEF" w:rsidRPr="008B4577" w:rsidRDefault="002B5CEF" w:rsidP="00D32A5B">
            <w:pPr>
              <w:rPr>
                <w:rFonts w:cs="Arial"/>
                <w:color w:val="FF0000"/>
              </w:rPr>
            </w:pPr>
            <w:proofErr w:type="spellStart"/>
            <w:r w:rsidRPr="008B4577">
              <w:rPr>
                <w:rFonts w:cs="Arial"/>
                <w:color w:val="FF0000"/>
                <w:szCs w:val="22"/>
              </w:rPr>
              <w:t>Some times</w:t>
            </w:r>
            <w:proofErr w:type="spellEnd"/>
            <w:r w:rsidRPr="008B4577">
              <w:rPr>
                <w:rFonts w:cs="Arial"/>
                <w:color w:val="FF0000"/>
                <w:szCs w:val="22"/>
              </w:rPr>
              <w:t xml:space="preserve"> residents light the dump on fire.  Maybe 1 or 2 times each summer.  The school and clinic light their own wastes on fire in a separate pile.</w:t>
            </w:r>
          </w:p>
        </w:tc>
        <w:tc>
          <w:tcPr>
            <w:tcW w:w="4032" w:type="dxa"/>
          </w:tcPr>
          <w:p w:rsidR="002B5CEF" w:rsidRPr="008B4577" w:rsidRDefault="002B5CEF" w:rsidP="00D32A5B">
            <w:pPr>
              <w:rPr>
                <w:rFonts w:cs="Arial"/>
                <w:color w:val="FF0000"/>
              </w:rPr>
            </w:pPr>
            <w:r w:rsidRPr="008B4577">
              <w:rPr>
                <w:rFonts w:cs="Arial"/>
                <w:color w:val="FF0000"/>
                <w:szCs w:val="22"/>
              </w:rPr>
              <w:t xml:space="preserve">Want a </w:t>
            </w:r>
            <w:proofErr w:type="spellStart"/>
            <w:r w:rsidRPr="008B4577">
              <w:rPr>
                <w:rFonts w:cs="Arial"/>
                <w:color w:val="FF0000"/>
                <w:szCs w:val="22"/>
              </w:rPr>
              <w:t>burnbox</w:t>
            </w:r>
            <w:proofErr w:type="spellEnd"/>
            <w:r w:rsidRPr="008B4577">
              <w:rPr>
                <w:rFonts w:cs="Arial"/>
                <w:color w:val="FF0000"/>
                <w:szCs w:val="22"/>
              </w:rPr>
              <w:t xml:space="preserve"> that we can move around.  We will ask other Villages with similar logistics and ground to find out which is best design and make our own.</w:t>
            </w:r>
          </w:p>
        </w:tc>
      </w:tr>
      <w:tr w:rsidR="002B5CEF" w:rsidRPr="008B4577" w:rsidTr="00D32A5B">
        <w:tc>
          <w:tcPr>
            <w:tcW w:w="10476" w:type="dxa"/>
            <w:gridSpan w:val="3"/>
            <w:shd w:val="clear" w:color="auto" w:fill="FFFF99"/>
          </w:tcPr>
          <w:p w:rsidR="002B5CEF" w:rsidRPr="008B4577" w:rsidRDefault="002B5CEF" w:rsidP="00D32A5B">
            <w:pPr>
              <w:spacing w:before="60" w:after="60"/>
              <w:jc w:val="center"/>
              <w:rPr>
                <w:rFonts w:cs="Arial"/>
                <w:b/>
              </w:rPr>
            </w:pPr>
            <w:proofErr w:type="spellStart"/>
            <w:r w:rsidRPr="009F5201">
              <w:rPr>
                <w:rStyle w:val="tableheaderChar"/>
              </w:rPr>
              <w:t>Burnbox</w:t>
            </w:r>
            <w:proofErr w:type="spellEnd"/>
            <w:r w:rsidRPr="009F5201">
              <w:rPr>
                <w:rStyle w:val="tableheaderChar"/>
              </w:rPr>
              <w:t xml:space="preserve"> Information</w:t>
            </w:r>
            <w:r w:rsidRPr="008B4577">
              <w:rPr>
                <w:rFonts w:cs="Arial"/>
                <w:b/>
                <w:szCs w:val="22"/>
              </w:rPr>
              <w:t xml:space="preserve"> </w:t>
            </w:r>
            <w:r w:rsidRPr="008B4577">
              <w:rPr>
                <w:rFonts w:cs="Arial"/>
                <w:i/>
                <w:color w:val="008000"/>
                <w:szCs w:val="22"/>
              </w:rPr>
              <w:t xml:space="preserve">(if you don’t have a </w:t>
            </w:r>
            <w:proofErr w:type="spellStart"/>
            <w:r w:rsidRPr="008B4577">
              <w:rPr>
                <w:rFonts w:cs="Arial"/>
                <w:i/>
                <w:color w:val="008000"/>
                <w:szCs w:val="22"/>
              </w:rPr>
              <w:t>burnbox</w:t>
            </w:r>
            <w:proofErr w:type="spellEnd"/>
            <w:r w:rsidRPr="008B4577">
              <w:rPr>
                <w:rFonts w:cs="Arial"/>
                <w:i/>
                <w:color w:val="008000"/>
                <w:szCs w:val="22"/>
              </w:rPr>
              <w:t>, you can write N/A or delete all the information)</w:t>
            </w:r>
          </w:p>
          <w:p w:rsidR="002B5CEF" w:rsidRPr="008B4577" w:rsidRDefault="002B5CEF" w:rsidP="00D32A5B">
            <w:pPr>
              <w:jc w:val="center"/>
              <w:rPr>
                <w:rFonts w:ascii="Arial Black" w:hAnsi="Arial Black" w:cs="Arial"/>
                <w:b/>
              </w:rPr>
            </w:pPr>
          </w:p>
        </w:tc>
      </w:tr>
      <w:tr w:rsidR="002B5CEF" w:rsidRPr="008B4577" w:rsidTr="00D32A5B">
        <w:tc>
          <w:tcPr>
            <w:tcW w:w="2340" w:type="dxa"/>
          </w:tcPr>
          <w:p w:rsidR="002B5CEF" w:rsidRPr="008B4577" w:rsidRDefault="002B5CEF" w:rsidP="00D32A5B">
            <w:pPr>
              <w:rPr>
                <w:rFonts w:cs="Arial"/>
                <w:b/>
              </w:rPr>
            </w:pPr>
            <w:proofErr w:type="spellStart"/>
            <w:r w:rsidRPr="008B4577">
              <w:rPr>
                <w:rFonts w:cs="Arial"/>
                <w:b/>
                <w:szCs w:val="22"/>
              </w:rPr>
              <w:t>Burnbox</w:t>
            </w:r>
            <w:proofErr w:type="spellEnd"/>
            <w:r w:rsidRPr="008B4577">
              <w:rPr>
                <w:rFonts w:cs="Arial"/>
                <w:b/>
                <w:szCs w:val="22"/>
              </w:rPr>
              <w:t xml:space="preserve"> Type and Age and How Ash is Emptied.</w:t>
            </w:r>
          </w:p>
        </w:tc>
        <w:tc>
          <w:tcPr>
            <w:tcW w:w="4104" w:type="dxa"/>
          </w:tcPr>
          <w:p w:rsidR="002B5CEF" w:rsidRPr="00DF7537" w:rsidRDefault="002B5CEF" w:rsidP="00D32A5B">
            <w:pPr>
              <w:rPr>
                <w:rFonts w:cs="Arial"/>
                <w:color w:val="FF0000"/>
                <w:sz w:val="1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 xml:space="preserve"> </w:t>
            </w:r>
            <w:r w:rsidRPr="008B4577">
              <w:rPr>
                <w:rFonts w:cs="Arial"/>
                <w:color w:val="FF0000"/>
                <w:szCs w:val="22"/>
              </w:rPr>
              <w:t>Purchased</w:t>
            </w:r>
            <w:r w:rsidRPr="008B4577">
              <w:rPr>
                <w:rFonts w:cs="Arial"/>
                <w:szCs w:val="22"/>
              </w:rPr>
              <w:t xml:space="preserve"> </w:t>
            </w:r>
            <w:proofErr w:type="spellStart"/>
            <w:r w:rsidRPr="008B4577">
              <w:rPr>
                <w:rFonts w:cs="Arial"/>
                <w:color w:val="FF0000"/>
                <w:szCs w:val="22"/>
              </w:rPr>
              <w:t>Burnbox</w:t>
            </w:r>
            <w:proofErr w:type="spellEnd"/>
            <w:r w:rsidRPr="008B4577">
              <w:rPr>
                <w:rFonts w:cs="Arial"/>
                <w:color w:val="FF0000"/>
                <w:szCs w:val="22"/>
              </w:rPr>
              <w:t xml:space="preserve"> from </w:t>
            </w:r>
            <w:r w:rsidRPr="008B4577">
              <w:rPr>
                <w:rFonts w:cs="Arial"/>
                <w:szCs w:val="22"/>
              </w:rPr>
              <w:t>“</w:t>
            </w:r>
            <w:r w:rsidRPr="008B4577">
              <w:rPr>
                <w:rFonts w:cs="Arial"/>
                <w:color w:val="FF0000"/>
                <w:szCs w:val="22"/>
              </w:rPr>
              <w:t xml:space="preserve">Raven Welding”, 2 years old, ash is emptied by tilting </w:t>
            </w:r>
            <w:proofErr w:type="spellStart"/>
            <w:r w:rsidRPr="008B4577">
              <w:rPr>
                <w:rFonts w:cs="Arial"/>
                <w:color w:val="FF0000"/>
                <w:szCs w:val="22"/>
              </w:rPr>
              <w:t>burnbox</w:t>
            </w:r>
            <w:proofErr w:type="spellEnd"/>
            <w:r w:rsidRPr="008B4577">
              <w:rPr>
                <w:rFonts w:cs="Arial"/>
                <w:color w:val="FF0000"/>
                <w:szCs w:val="22"/>
              </w:rPr>
              <w:t>.</w:t>
            </w:r>
          </w:p>
          <w:p w:rsidR="002B5CEF" w:rsidRPr="008B4577" w:rsidRDefault="002B5CEF" w:rsidP="00D32A5B">
            <w:pPr>
              <w:rPr>
                <w:rFonts w:cs="Arial"/>
              </w:rPr>
            </w:pPr>
          </w:p>
        </w:tc>
        <w:tc>
          <w:tcPr>
            <w:tcW w:w="4032" w:type="dxa"/>
          </w:tcPr>
          <w:p w:rsidR="002B5CEF" w:rsidRPr="008B4577" w:rsidRDefault="002B5CEF" w:rsidP="00D32A5B">
            <w:pPr>
              <w:rPr>
                <w:rFonts w:cs="Arial"/>
                <w:color w:val="FF0000"/>
              </w:rPr>
            </w:pPr>
            <w:r w:rsidRPr="008B4577">
              <w:rPr>
                <w:rFonts w:cs="Arial"/>
                <w:color w:val="FF0000"/>
                <w:szCs w:val="22"/>
              </w:rPr>
              <w:t>No changes.</w:t>
            </w: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How often is the </w:t>
            </w:r>
            <w:proofErr w:type="spellStart"/>
            <w:r w:rsidRPr="008B4577">
              <w:rPr>
                <w:rFonts w:cs="Arial"/>
                <w:b/>
                <w:szCs w:val="22"/>
              </w:rPr>
              <w:t>burnbox</w:t>
            </w:r>
            <w:proofErr w:type="spellEnd"/>
            <w:r w:rsidRPr="008B4577">
              <w:rPr>
                <w:rFonts w:cs="Arial"/>
                <w:b/>
                <w:szCs w:val="22"/>
              </w:rPr>
              <w:t xml:space="preserve"> used?</w:t>
            </w:r>
          </w:p>
        </w:tc>
        <w:tc>
          <w:tcPr>
            <w:tcW w:w="4104"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 xml:space="preserve"> Usually waste is burned about </w:t>
            </w:r>
            <w:r w:rsidRPr="008B4577">
              <w:rPr>
                <w:rFonts w:cs="Arial"/>
                <w:color w:val="FF0000"/>
                <w:szCs w:val="22"/>
              </w:rPr>
              <w:t>4</w:t>
            </w:r>
            <w:r w:rsidRPr="008B4577">
              <w:rPr>
                <w:rFonts w:cs="Arial"/>
                <w:szCs w:val="22"/>
              </w:rPr>
              <w:t xml:space="preserve"> days per week.  It is not burned when the operator is gone for training or on subsistence.</w:t>
            </w:r>
          </w:p>
        </w:tc>
        <w:tc>
          <w:tcPr>
            <w:tcW w:w="4032" w:type="dxa"/>
          </w:tcPr>
          <w:p w:rsidR="002B5CEF" w:rsidRPr="008B4577" w:rsidRDefault="002B5CEF" w:rsidP="00D32A5B">
            <w:pPr>
              <w:rPr>
                <w:rFonts w:cs="Arial"/>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What is the longest period of time that waste is not burned?</w:t>
            </w:r>
          </w:p>
        </w:tc>
        <w:tc>
          <w:tcPr>
            <w:tcW w:w="4104"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 xml:space="preserve"> There was about </w:t>
            </w:r>
            <w:r w:rsidRPr="008B4577">
              <w:rPr>
                <w:rFonts w:cs="Arial"/>
                <w:color w:val="FF0000"/>
                <w:szCs w:val="22"/>
              </w:rPr>
              <w:t>3 months</w:t>
            </w:r>
            <w:r w:rsidRPr="008B4577">
              <w:rPr>
                <w:rFonts w:cs="Arial"/>
                <w:szCs w:val="22"/>
              </w:rPr>
              <w:t xml:space="preserve"> when waste was not burned because we could not to pay an operator salary.</w:t>
            </w:r>
            <w:r>
              <w:rPr>
                <w:rFonts w:cs="Arial"/>
                <w:szCs w:val="22"/>
              </w:rPr>
              <w:t xml:space="preserve">  Typically it is 5 days at most.</w:t>
            </w:r>
          </w:p>
        </w:tc>
        <w:tc>
          <w:tcPr>
            <w:tcW w:w="4032" w:type="dxa"/>
          </w:tcPr>
          <w:p w:rsidR="002B5CEF" w:rsidRPr="008B4577" w:rsidRDefault="002B5CEF" w:rsidP="00D32A5B">
            <w:pPr>
              <w:rPr>
                <w:rFonts w:cs="Arial"/>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Does the operator wear an approved mask and long sleeves, glasses, steel-toed boots?</w:t>
            </w:r>
          </w:p>
        </w:tc>
        <w:tc>
          <w:tcPr>
            <w:tcW w:w="4104" w:type="dxa"/>
          </w:tcPr>
          <w:p w:rsidR="002B5CEF" w:rsidRPr="008B4577" w:rsidRDefault="002B5CEF" w:rsidP="00D32A5B">
            <w:pPr>
              <w:rPr>
                <w:rFonts w:cs="Arial"/>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 xml:space="preserve"> Most of time.</w:t>
            </w:r>
          </w:p>
        </w:tc>
        <w:tc>
          <w:tcPr>
            <w:tcW w:w="4032" w:type="dxa"/>
          </w:tcPr>
          <w:p w:rsidR="002B5CEF" w:rsidRPr="008B4577" w:rsidRDefault="002B5CEF" w:rsidP="00D32A5B">
            <w:pPr>
              <w:rPr>
                <w:rFonts w:cs="Arial"/>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Is there a signed statement by the operator that he is expected to wear protective gear and operate the </w:t>
            </w:r>
            <w:proofErr w:type="spellStart"/>
            <w:r w:rsidRPr="008B4577">
              <w:rPr>
                <w:rFonts w:cs="Arial"/>
                <w:b/>
                <w:szCs w:val="22"/>
              </w:rPr>
              <w:t>burnbox</w:t>
            </w:r>
            <w:proofErr w:type="spellEnd"/>
            <w:r w:rsidRPr="008B4577">
              <w:rPr>
                <w:rFonts w:cs="Arial"/>
                <w:b/>
                <w:szCs w:val="22"/>
              </w:rPr>
              <w:t xml:space="preserve"> in a correct and safe manner?</w:t>
            </w:r>
          </w:p>
        </w:tc>
        <w:tc>
          <w:tcPr>
            <w:tcW w:w="4104" w:type="dxa"/>
          </w:tcPr>
          <w:p w:rsidR="002B5CEF" w:rsidRPr="008B4577" w:rsidRDefault="002B5CEF" w:rsidP="00D32A5B">
            <w:pPr>
              <w:rPr>
                <w:rFonts w:cs="Arial"/>
                <w:i/>
                <w:color w:val="008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szCs w:val="22"/>
              </w:rPr>
              <w:t xml:space="preserve"> We are writing one.</w:t>
            </w:r>
          </w:p>
        </w:tc>
        <w:tc>
          <w:tcPr>
            <w:tcW w:w="4032" w:type="dxa"/>
          </w:tcPr>
          <w:p w:rsidR="002B5CEF" w:rsidRPr="008B4577" w:rsidRDefault="002B5CEF" w:rsidP="00D32A5B">
            <w:pPr>
              <w:rPr>
                <w:rFonts w:cs="Arial"/>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Are there rules about which wastes are acceptable </w:t>
            </w:r>
            <w:r>
              <w:rPr>
                <w:rFonts w:cs="Arial"/>
                <w:b/>
                <w:szCs w:val="22"/>
              </w:rPr>
              <w:t>to burn</w:t>
            </w:r>
            <w:r w:rsidRPr="008B4577">
              <w:rPr>
                <w:rFonts w:cs="Arial"/>
                <w:b/>
                <w:szCs w:val="22"/>
              </w:rPr>
              <w:t>?</w:t>
            </w:r>
          </w:p>
        </w:tc>
        <w:tc>
          <w:tcPr>
            <w:tcW w:w="4104" w:type="dxa"/>
          </w:tcPr>
          <w:p w:rsidR="002B5CEF" w:rsidRPr="008B4577" w:rsidRDefault="002B5CEF" w:rsidP="00D32A5B">
            <w:pPr>
              <w:rPr>
                <w:rFonts w:cs="Arial"/>
                <w:i/>
                <w:color w:val="FF0000"/>
              </w:rPr>
            </w:pPr>
            <w:r w:rsidRPr="008B4577">
              <w:rPr>
                <w:rFonts w:cs="Arial"/>
                <w:b/>
                <w:szCs w:val="22"/>
              </w:rPr>
              <w:t xml:space="preserve">Operator separating wastes: </w:t>
            </w:r>
            <w:r w:rsidRPr="008B4577">
              <w:rPr>
                <w:rFonts w:cs="Arial"/>
                <w:i/>
                <w:color w:val="FF0000"/>
                <w:szCs w:val="22"/>
              </w:rPr>
              <w:t>They are supposed to pull out anything they see that looks dangerous to burn.</w:t>
            </w:r>
          </w:p>
          <w:p w:rsidR="002B5CEF" w:rsidRPr="008B4577" w:rsidRDefault="002B5CEF" w:rsidP="00D32A5B">
            <w:pPr>
              <w:rPr>
                <w:rFonts w:cs="Arial"/>
                <w:i/>
                <w:color w:val="FF0000"/>
              </w:rPr>
            </w:pPr>
            <w:r w:rsidRPr="008B4577">
              <w:rPr>
                <w:rFonts w:cs="Arial"/>
                <w:b/>
                <w:szCs w:val="22"/>
              </w:rPr>
              <w:t xml:space="preserve">Household and Businesses Separating wastes before bringing to dump:  </w:t>
            </w:r>
            <w:r w:rsidRPr="008B4577">
              <w:rPr>
                <w:rFonts w:cs="Arial"/>
                <w:i/>
                <w:color w:val="FF0000"/>
                <w:szCs w:val="22"/>
              </w:rPr>
              <w:t>They are supposed to take out their plastics, Styrofoam, batteries, any leftover household chemicals.</w:t>
            </w:r>
          </w:p>
          <w:p w:rsidR="002B5CEF" w:rsidRPr="008B4577" w:rsidRDefault="002B5CEF" w:rsidP="00D32A5B">
            <w:pPr>
              <w:rPr>
                <w:rFonts w:cs="Arial"/>
                <w:b/>
              </w:rPr>
            </w:pPr>
            <w:r w:rsidRPr="008B4577">
              <w:rPr>
                <w:rFonts w:cs="Arial"/>
                <w:b/>
                <w:szCs w:val="22"/>
              </w:rPr>
              <w:t xml:space="preserve">Prohibited Wastes: </w:t>
            </w:r>
            <w:r w:rsidRPr="008B4577">
              <w:rPr>
                <w:rFonts w:cs="Arial"/>
                <w:color w:val="FF0000"/>
                <w:szCs w:val="22"/>
              </w:rPr>
              <w:t xml:space="preserve">Tires, batteries, computers, TVs, fluorescent lights, hazardous wastes, PVC pipes, big </w:t>
            </w:r>
            <w:r w:rsidRPr="008B4577">
              <w:rPr>
                <w:rFonts w:cs="Arial"/>
                <w:color w:val="FF0000"/>
                <w:szCs w:val="22"/>
              </w:rPr>
              <w:lastRenderedPageBreak/>
              <w:t>plastics</w:t>
            </w:r>
          </w:p>
        </w:tc>
        <w:tc>
          <w:tcPr>
            <w:tcW w:w="4032" w:type="dxa"/>
          </w:tcPr>
          <w:p w:rsidR="002B5CEF" w:rsidRPr="008B4577" w:rsidRDefault="002B5CEF" w:rsidP="00D32A5B">
            <w:pPr>
              <w:rPr>
                <w:rFonts w:cs="Arial"/>
                <w:b/>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lastRenderedPageBreak/>
              <w:t>How Well the Rules are Followed:</w:t>
            </w:r>
          </w:p>
        </w:tc>
        <w:tc>
          <w:tcPr>
            <w:tcW w:w="4104" w:type="dxa"/>
          </w:tcPr>
          <w:p w:rsidR="002B5CEF" w:rsidRPr="008B4577" w:rsidRDefault="002B5CEF" w:rsidP="00D32A5B">
            <w:pPr>
              <w:rPr>
                <w:rFonts w:cs="Arial"/>
                <w:color w:val="FF0000"/>
              </w:rPr>
            </w:pPr>
            <w:r w:rsidRPr="008B4577">
              <w:rPr>
                <w:rFonts w:cs="Arial"/>
                <w:color w:val="FF0000"/>
                <w:szCs w:val="22"/>
              </w:rPr>
              <w:t xml:space="preserve">Not very well.  Operator does pretty good job, but cannot go through everybody’s trash.  </w:t>
            </w:r>
          </w:p>
        </w:tc>
        <w:tc>
          <w:tcPr>
            <w:tcW w:w="4032" w:type="dxa"/>
          </w:tcPr>
          <w:p w:rsidR="002B5CEF" w:rsidRPr="008B4577" w:rsidRDefault="002B5CEF" w:rsidP="00D32A5B">
            <w:pPr>
              <w:rPr>
                <w:rFonts w:cs="Arial"/>
                <w:color w:val="FF0000"/>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Rules about when the operator lights the </w:t>
            </w:r>
            <w:proofErr w:type="spellStart"/>
            <w:r w:rsidRPr="008B4577">
              <w:rPr>
                <w:rFonts w:cs="Arial"/>
                <w:b/>
                <w:szCs w:val="22"/>
              </w:rPr>
              <w:t>burnbox</w:t>
            </w:r>
            <w:proofErr w:type="spellEnd"/>
            <w:r w:rsidRPr="008B4577">
              <w:rPr>
                <w:rFonts w:cs="Arial"/>
                <w:b/>
                <w:szCs w:val="22"/>
              </w:rPr>
              <w:t xml:space="preserve"> on fire: </w:t>
            </w:r>
          </w:p>
        </w:tc>
        <w:tc>
          <w:tcPr>
            <w:tcW w:w="4104" w:type="dxa"/>
          </w:tcPr>
          <w:p w:rsidR="002B5CEF" w:rsidRPr="00DF7537" w:rsidRDefault="002B5CEF" w:rsidP="00D32A5B">
            <w:pPr>
              <w:rPr>
                <w:rFonts w:cs="Arial"/>
                <w:color w:val="FF0000"/>
                <w:sz w:val="10"/>
              </w:rPr>
            </w:pPr>
            <w:r w:rsidRPr="008B4577">
              <w:rPr>
                <w:rFonts w:cs="Arial"/>
                <w:b/>
                <w:szCs w:val="22"/>
              </w:rPr>
              <w:t>Wind Direction:</w:t>
            </w:r>
            <w:r w:rsidRPr="008B4577">
              <w:rPr>
                <w:rFonts w:cs="Arial"/>
                <w:szCs w:val="22"/>
              </w:rPr>
              <w:t xml:space="preserve"> </w:t>
            </w:r>
            <w:r w:rsidRPr="008B4577">
              <w:rPr>
                <w:rFonts w:cs="Arial"/>
                <w:color w:val="FF0000"/>
                <w:szCs w:val="22"/>
              </w:rPr>
              <w:t>Wind must be blowing away from town.</w:t>
            </w:r>
          </w:p>
          <w:p w:rsidR="002B5CEF" w:rsidRPr="00DF7537" w:rsidRDefault="002B5CEF" w:rsidP="00D32A5B">
            <w:pPr>
              <w:rPr>
                <w:rFonts w:cs="Arial"/>
                <w:color w:val="FF0000"/>
                <w:sz w:val="10"/>
              </w:rPr>
            </w:pPr>
            <w:r w:rsidRPr="008B4577">
              <w:rPr>
                <w:rFonts w:cs="Arial"/>
                <w:b/>
                <w:szCs w:val="22"/>
              </w:rPr>
              <w:t>Predicted Winds</w:t>
            </w:r>
            <w:r w:rsidRPr="008B4577">
              <w:rPr>
                <w:rFonts w:cs="Arial"/>
                <w:b/>
                <w:color w:val="FF0000"/>
                <w:szCs w:val="22"/>
              </w:rPr>
              <w:t>:</w:t>
            </w:r>
            <w:r w:rsidRPr="008B4577">
              <w:rPr>
                <w:rFonts w:cs="Arial"/>
                <w:color w:val="FF0000"/>
                <w:szCs w:val="22"/>
              </w:rPr>
              <w:t xml:space="preserve">  If Elders are predicting the wind to shift to town soon, then the </w:t>
            </w:r>
            <w:proofErr w:type="spellStart"/>
            <w:r w:rsidRPr="008B4577">
              <w:rPr>
                <w:rFonts w:cs="Arial"/>
                <w:color w:val="FF0000"/>
                <w:szCs w:val="22"/>
              </w:rPr>
              <w:t>burnbox</w:t>
            </w:r>
            <w:proofErr w:type="spellEnd"/>
            <w:r w:rsidRPr="008B4577">
              <w:rPr>
                <w:rFonts w:cs="Arial"/>
                <w:color w:val="FF0000"/>
                <w:szCs w:val="22"/>
              </w:rPr>
              <w:t xml:space="preserve"> cannot be used.</w:t>
            </w:r>
          </w:p>
          <w:p w:rsidR="002B5CEF" w:rsidRPr="00DF7537" w:rsidRDefault="002B5CEF" w:rsidP="00D32A5B">
            <w:pPr>
              <w:rPr>
                <w:rFonts w:cs="Arial"/>
                <w:color w:val="FF0000"/>
                <w:sz w:val="10"/>
              </w:rPr>
            </w:pPr>
            <w:r w:rsidRPr="008B4577">
              <w:rPr>
                <w:rFonts w:cs="Arial"/>
                <w:b/>
                <w:szCs w:val="22"/>
              </w:rPr>
              <w:t>Subsistence or water sources:</w:t>
            </w:r>
            <w:r w:rsidRPr="008B4577">
              <w:rPr>
                <w:rFonts w:cs="Arial"/>
                <w:szCs w:val="22"/>
              </w:rPr>
              <w:t xml:space="preserve">  </w:t>
            </w:r>
            <w:r w:rsidRPr="008B4577">
              <w:rPr>
                <w:rFonts w:cs="Arial"/>
                <w:color w:val="FF0000"/>
                <w:szCs w:val="22"/>
              </w:rPr>
              <w:t>No burning if the smoke will go over berry pickers or seasonal water sources.</w:t>
            </w:r>
          </w:p>
          <w:p w:rsidR="002B5CEF" w:rsidRPr="00DF7537" w:rsidRDefault="002B5CEF" w:rsidP="00D32A5B">
            <w:pPr>
              <w:rPr>
                <w:rFonts w:cs="Arial"/>
                <w:color w:val="FF0000"/>
                <w:sz w:val="10"/>
              </w:rPr>
            </w:pPr>
            <w:r w:rsidRPr="008B4577">
              <w:rPr>
                <w:rFonts w:cs="Arial"/>
                <w:b/>
                <w:szCs w:val="22"/>
              </w:rPr>
              <w:t>Hours:</w:t>
            </w:r>
            <w:r w:rsidRPr="008B4577">
              <w:rPr>
                <w:rFonts w:cs="Arial"/>
                <w:szCs w:val="22"/>
              </w:rPr>
              <w:t xml:space="preserve"> </w:t>
            </w:r>
            <w:r w:rsidRPr="008B4577">
              <w:rPr>
                <w:rFonts w:cs="Arial"/>
                <w:color w:val="FF0000"/>
                <w:szCs w:val="22"/>
              </w:rPr>
              <w:t xml:space="preserve">Load during day, burn at night when people are inside homes.  </w:t>
            </w:r>
          </w:p>
          <w:p w:rsidR="002B5CEF" w:rsidRPr="00DF7537" w:rsidRDefault="002B5CEF" w:rsidP="00D32A5B">
            <w:pPr>
              <w:rPr>
                <w:rFonts w:cs="Arial"/>
                <w:sz w:val="10"/>
              </w:rPr>
            </w:pPr>
            <w:r w:rsidRPr="008B4577">
              <w:rPr>
                <w:rFonts w:cs="Arial"/>
                <w:b/>
                <w:szCs w:val="22"/>
              </w:rPr>
              <w:t>Wind Speed:</w:t>
            </w:r>
            <w:r w:rsidRPr="008B4577">
              <w:rPr>
                <w:rFonts w:cs="Arial"/>
                <w:szCs w:val="22"/>
              </w:rPr>
              <w:t xml:space="preserve"> </w:t>
            </w:r>
            <w:r w:rsidRPr="008B4577">
              <w:rPr>
                <w:rFonts w:cs="Arial"/>
                <w:color w:val="FF0000"/>
                <w:szCs w:val="22"/>
              </w:rPr>
              <w:t>Burn below 20 miles per hour</w:t>
            </w:r>
          </w:p>
          <w:p w:rsidR="002B5CEF" w:rsidRPr="00DF7537" w:rsidRDefault="002B5CEF" w:rsidP="00D32A5B">
            <w:pPr>
              <w:rPr>
                <w:rFonts w:cs="Arial"/>
                <w:color w:val="FF0000"/>
                <w:sz w:val="10"/>
              </w:rPr>
            </w:pPr>
            <w:r w:rsidRPr="008B4577">
              <w:rPr>
                <w:rFonts w:cs="Arial"/>
                <w:b/>
                <w:szCs w:val="22"/>
              </w:rPr>
              <w:t>Public access:</w:t>
            </w:r>
            <w:r w:rsidRPr="008B4577">
              <w:rPr>
                <w:rFonts w:cs="Arial"/>
                <w:szCs w:val="22"/>
              </w:rPr>
              <w:t xml:space="preserve"> </w:t>
            </w:r>
            <w:r w:rsidRPr="008B4577">
              <w:rPr>
                <w:rFonts w:cs="Arial"/>
                <w:color w:val="FF0000"/>
                <w:szCs w:val="22"/>
              </w:rPr>
              <w:t xml:space="preserve">Public is encouraged to not visit dump when </w:t>
            </w:r>
            <w:proofErr w:type="spellStart"/>
            <w:r w:rsidRPr="008B4577">
              <w:rPr>
                <w:rFonts w:cs="Arial"/>
                <w:color w:val="FF0000"/>
                <w:szCs w:val="22"/>
              </w:rPr>
              <w:t>burnbox</w:t>
            </w:r>
            <w:proofErr w:type="spellEnd"/>
            <w:r w:rsidRPr="008B4577">
              <w:rPr>
                <w:rFonts w:cs="Arial"/>
                <w:color w:val="FF0000"/>
                <w:szCs w:val="22"/>
              </w:rPr>
              <w:t xml:space="preserve"> is on fire.</w:t>
            </w:r>
          </w:p>
          <w:p w:rsidR="002B5CEF" w:rsidRPr="00DF7537" w:rsidRDefault="002B5CEF" w:rsidP="00D32A5B">
            <w:pPr>
              <w:rPr>
                <w:rFonts w:cs="Arial"/>
                <w:color w:val="FF0000"/>
                <w:sz w:val="10"/>
              </w:rPr>
            </w:pPr>
            <w:r w:rsidRPr="008B4577">
              <w:rPr>
                <w:rFonts w:cs="Arial"/>
                <w:b/>
                <w:szCs w:val="22"/>
              </w:rPr>
              <w:t>Burning Frequency:</w:t>
            </w:r>
            <w:r w:rsidRPr="008B4577">
              <w:rPr>
                <w:rFonts w:cs="Arial"/>
                <w:color w:val="FF0000"/>
                <w:szCs w:val="22"/>
              </w:rPr>
              <w:t xml:space="preserve"> Unless the winds are not right, the </w:t>
            </w:r>
            <w:proofErr w:type="spellStart"/>
            <w:r w:rsidRPr="008B4577">
              <w:rPr>
                <w:rFonts w:cs="Arial"/>
                <w:color w:val="FF0000"/>
                <w:szCs w:val="22"/>
              </w:rPr>
              <w:t>burnbox</w:t>
            </w:r>
            <w:proofErr w:type="spellEnd"/>
            <w:r w:rsidRPr="008B4577">
              <w:rPr>
                <w:rFonts w:cs="Arial"/>
                <w:color w:val="FF0000"/>
                <w:szCs w:val="22"/>
              </w:rPr>
              <w:t xml:space="preserve"> should be lit on fire at least 2 times per week.  Otherwise too much garbage piles up.</w:t>
            </w:r>
          </w:p>
          <w:p w:rsidR="002B5CEF" w:rsidRPr="008B4577" w:rsidRDefault="002B5CEF" w:rsidP="00D32A5B">
            <w:pPr>
              <w:rPr>
                <w:rFonts w:cs="Arial"/>
                <w:b/>
              </w:rPr>
            </w:pPr>
            <w:r w:rsidRPr="008B4577">
              <w:rPr>
                <w:rFonts w:cs="Arial"/>
                <w:b/>
                <w:szCs w:val="22"/>
              </w:rPr>
              <w:t xml:space="preserve">Airplane schedule (visibility from smoke): </w:t>
            </w:r>
            <w:r w:rsidRPr="008B4577">
              <w:rPr>
                <w:rFonts w:cs="Arial"/>
                <w:color w:val="FF0000"/>
                <w:szCs w:val="22"/>
              </w:rPr>
              <w:t>We don’t have a rule about whether to burn when planes are expected.  The smoke doesn’t get that bad by the airstrip.</w:t>
            </w:r>
          </w:p>
        </w:tc>
        <w:tc>
          <w:tcPr>
            <w:tcW w:w="4032" w:type="dxa"/>
          </w:tcPr>
          <w:p w:rsidR="002B5CEF" w:rsidRPr="008B4577" w:rsidRDefault="002B5CEF" w:rsidP="00D32A5B">
            <w:pPr>
              <w:rPr>
                <w:rFonts w:cs="Arial"/>
                <w:b/>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How well the </w:t>
            </w:r>
            <w:proofErr w:type="spellStart"/>
            <w:r w:rsidRPr="008B4577">
              <w:rPr>
                <w:rFonts w:cs="Arial"/>
                <w:b/>
                <w:szCs w:val="22"/>
              </w:rPr>
              <w:t>burnbox</w:t>
            </w:r>
            <w:proofErr w:type="spellEnd"/>
            <w:r w:rsidRPr="008B4577">
              <w:rPr>
                <w:rFonts w:cs="Arial"/>
                <w:b/>
                <w:szCs w:val="22"/>
              </w:rPr>
              <w:t xml:space="preserve"> fire rules are followed:</w:t>
            </w:r>
          </w:p>
        </w:tc>
        <w:tc>
          <w:tcPr>
            <w:tcW w:w="4104" w:type="dxa"/>
          </w:tcPr>
          <w:p w:rsidR="002B5CEF" w:rsidRPr="008B4577" w:rsidRDefault="002B5CEF" w:rsidP="00D32A5B">
            <w:pPr>
              <w:rPr>
                <w:rFonts w:cs="Arial"/>
                <w:b/>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color w:val="FF0000"/>
                <w:szCs w:val="22"/>
              </w:rPr>
              <w:t xml:space="preserve"> Okay, but sometimes the </w:t>
            </w:r>
            <w:proofErr w:type="spellStart"/>
            <w:r w:rsidRPr="008B4577">
              <w:rPr>
                <w:rFonts w:cs="Arial"/>
                <w:color w:val="FF0000"/>
                <w:szCs w:val="22"/>
              </w:rPr>
              <w:t>burnbox</w:t>
            </w:r>
            <w:proofErr w:type="spellEnd"/>
            <w:r w:rsidRPr="008B4577">
              <w:rPr>
                <w:rFonts w:cs="Arial"/>
                <w:color w:val="FF0000"/>
                <w:szCs w:val="22"/>
              </w:rPr>
              <w:t xml:space="preserve"> is lit and smoke comes into town.    When too much waste is piled up, they have to burn for too long and it is easy to smell the smoke</w:t>
            </w:r>
            <w:r w:rsidRPr="008B4577">
              <w:rPr>
                <w:rFonts w:cs="Arial"/>
                <w:b/>
                <w:szCs w:val="22"/>
              </w:rPr>
              <w:t>.</w:t>
            </w:r>
          </w:p>
        </w:tc>
        <w:tc>
          <w:tcPr>
            <w:tcW w:w="4032" w:type="dxa"/>
          </w:tcPr>
          <w:p w:rsidR="002B5CEF" w:rsidRPr="008B4577" w:rsidRDefault="002B5CEF" w:rsidP="00D32A5B">
            <w:pPr>
              <w:rPr>
                <w:rFonts w:cs="Arial"/>
                <w:b/>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Where does the ash go?  How often is it emptied?</w:t>
            </w:r>
          </w:p>
        </w:tc>
        <w:tc>
          <w:tcPr>
            <w:tcW w:w="4104" w:type="dxa"/>
          </w:tcPr>
          <w:p w:rsidR="002B5CEF" w:rsidRPr="008B4577" w:rsidRDefault="002B5CEF" w:rsidP="00D32A5B">
            <w:pPr>
              <w:rPr>
                <w:rFonts w:cs="Arial"/>
                <w:color w:val="FF0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color w:val="FF0000"/>
                <w:szCs w:val="22"/>
              </w:rPr>
              <w:t xml:space="preserve"> The ash empties on the ground and piles up there.  The operator empties the </w:t>
            </w:r>
            <w:proofErr w:type="spellStart"/>
            <w:r w:rsidRPr="008B4577">
              <w:rPr>
                <w:rFonts w:cs="Arial"/>
                <w:color w:val="FF0000"/>
                <w:szCs w:val="22"/>
              </w:rPr>
              <w:t>burnbox</w:t>
            </w:r>
            <w:proofErr w:type="spellEnd"/>
            <w:r w:rsidRPr="008B4577">
              <w:rPr>
                <w:rFonts w:cs="Arial"/>
                <w:color w:val="FF0000"/>
                <w:szCs w:val="22"/>
              </w:rPr>
              <w:t xml:space="preserve"> about once every week.</w:t>
            </w:r>
          </w:p>
        </w:tc>
        <w:tc>
          <w:tcPr>
            <w:tcW w:w="4032" w:type="dxa"/>
          </w:tcPr>
          <w:p w:rsidR="002B5CEF" w:rsidRPr="008B4577" w:rsidRDefault="002B5CEF" w:rsidP="00D32A5B">
            <w:pPr>
              <w:rPr>
                <w:rFonts w:cs="Arial"/>
                <w:color w:val="FF0000"/>
              </w:rPr>
            </w:pPr>
          </w:p>
        </w:tc>
      </w:tr>
      <w:tr w:rsidR="002B5CEF" w:rsidRPr="008B4577" w:rsidTr="00D32A5B">
        <w:tc>
          <w:tcPr>
            <w:tcW w:w="2340" w:type="dxa"/>
          </w:tcPr>
          <w:p w:rsidR="002B5CEF" w:rsidRPr="008B4577" w:rsidRDefault="002B5CEF" w:rsidP="00D32A5B">
            <w:pPr>
              <w:rPr>
                <w:rFonts w:cs="Arial"/>
                <w:b/>
              </w:rPr>
            </w:pPr>
            <w:r w:rsidRPr="008B4577">
              <w:rPr>
                <w:rFonts w:cs="Arial"/>
                <w:b/>
                <w:szCs w:val="22"/>
              </w:rPr>
              <w:t xml:space="preserve">Other </w:t>
            </w:r>
            <w:proofErr w:type="spellStart"/>
            <w:r w:rsidRPr="008B4577">
              <w:rPr>
                <w:rFonts w:cs="Arial"/>
                <w:b/>
                <w:szCs w:val="22"/>
              </w:rPr>
              <w:t>burnbox</w:t>
            </w:r>
            <w:proofErr w:type="spellEnd"/>
            <w:r w:rsidRPr="008B4577">
              <w:rPr>
                <w:rFonts w:cs="Arial"/>
                <w:b/>
                <w:szCs w:val="22"/>
              </w:rPr>
              <w:t xml:space="preserve"> or waste burning  information that is important:</w:t>
            </w:r>
          </w:p>
        </w:tc>
        <w:tc>
          <w:tcPr>
            <w:tcW w:w="4104" w:type="dxa"/>
          </w:tcPr>
          <w:p w:rsidR="002B5CEF" w:rsidRPr="008B4577" w:rsidRDefault="002B5CEF" w:rsidP="00D32A5B">
            <w:pPr>
              <w:rPr>
                <w:rFonts w:cs="Arial"/>
                <w:color w:val="FF0000"/>
              </w:rPr>
            </w:pPr>
            <w:r w:rsidRPr="008B4577">
              <w:rPr>
                <w:rFonts w:cs="Arial"/>
                <w:i/>
                <w:color w:val="008000"/>
                <w:szCs w:val="22"/>
              </w:rPr>
              <w:t>(</w:t>
            </w:r>
            <w:proofErr w:type="gramStart"/>
            <w:r w:rsidRPr="008B4577">
              <w:rPr>
                <w:rFonts w:cs="Arial"/>
                <w:i/>
                <w:color w:val="008000"/>
                <w:szCs w:val="22"/>
              </w:rPr>
              <w:t>Example:</w:t>
            </w:r>
            <w:proofErr w:type="gramEnd"/>
            <w:r w:rsidRPr="008B4577">
              <w:rPr>
                <w:rFonts w:cs="Arial"/>
                <w:i/>
                <w:color w:val="008000"/>
                <w:szCs w:val="22"/>
              </w:rPr>
              <w:t>)</w:t>
            </w:r>
            <w:r w:rsidRPr="008B4577">
              <w:rPr>
                <w:rFonts w:cs="Arial"/>
                <w:color w:val="FF0000"/>
                <w:szCs w:val="22"/>
              </w:rPr>
              <w:t xml:space="preserve"> People don’t like to smell the smoke.  They are concerned that it is causing them to cough.  They would like the </w:t>
            </w:r>
            <w:proofErr w:type="spellStart"/>
            <w:r w:rsidRPr="008B4577">
              <w:rPr>
                <w:rFonts w:cs="Arial"/>
                <w:color w:val="FF0000"/>
                <w:szCs w:val="22"/>
              </w:rPr>
              <w:t>burnbox</w:t>
            </w:r>
            <w:proofErr w:type="spellEnd"/>
            <w:r w:rsidRPr="008B4577">
              <w:rPr>
                <w:rFonts w:cs="Arial"/>
                <w:color w:val="FF0000"/>
                <w:szCs w:val="22"/>
              </w:rPr>
              <w:t xml:space="preserve"> located further away or have it operated better.</w:t>
            </w:r>
          </w:p>
        </w:tc>
        <w:tc>
          <w:tcPr>
            <w:tcW w:w="4032" w:type="dxa"/>
          </w:tcPr>
          <w:p w:rsidR="002B5CEF" w:rsidRPr="008B4577" w:rsidRDefault="002B5CEF" w:rsidP="00D32A5B">
            <w:pPr>
              <w:rPr>
                <w:rFonts w:cs="Arial"/>
                <w:color w:val="FF0000"/>
              </w:rPr>
            </w:pPr>
          </w:p>
        </w:tc>
      </w:tr>
      <w:tr w:rsidR="002B5CEF" w:rsidRPr="008B4577" w:rsidTr="00D32A5B">
        <w:tc>
          <w:tcPr>
            <w:tcW w:w="2340" w:type="dxa"/>
            <w:tcBorders>
              <w:top w:val="single" w:sz="4" w:space="0" w:color="auto"/>
              <w:left w:val="single" w:sz="4" w:space="0" w:color="auto"/>
              <w:bottom w:val="single" w:sz="4" w:space="0" w:color="auto"/>
              <w:right w:val="single" w:sz="4" w:space="0" w:color="auto"/>
            </w:tcBorders>
          </w:tcPr>
          <w:p w:rsidR="002B5CEF" w:rsidRPr="00424B83" w:rsidRDefault="002B5CEF" w:rsidP="00D32A5B">
            <w:pPr>
              <w:rPr>
                <w:rFonts w:cs="Arial"/>
                <w:b/>
              </w:rPr>
            </w:pPr>
            <w:r w:rsidRPr="00424B83">
              <w:rPr>
                <w:rFonts w:cs="Arial"/>
                <w:b/>
                <w:szCs w:val="22"/>
              </w:rPr>
              <w:t xml:space="preserve">What goes into the </w:t>
            </w:r>
            <w:proofErr w:type="spellStart"/>
            <w:r w:rsidRPr="00424B83">
              <w:rPr>
                <w:rFonts w:cs="Arial"/>
                <w:b/>
                <w:szCs w:val="22"/>
              </w:rPr>
              <w:t>burnbox</w:t>
            </w:r>
            <w:proofErr w:type="spellEnd"/>
            <w:r w:rsidRPr="00424B83">
              <w:rPr>
                <w:rFonts w:cs="Arial"/>
                <w:b/>
                <w:szCs w:val="22"/>
              </w:rPr>
              <w:t xml:space="preserve"> that shouldn’t:</w:t>
            </w:r>
          </w:p>
        </w:tc>
        <w:tc>
          <w:tcPr>
            <w:tcW w:w="4104" w:type="dxa"/>
            <w:tcBorders>
              <w:top w:val="single" w:sz="4" w:space="0" w:color="auto"/>
              <w:left w:val="single" w:sz="4" w:space="0" w:color="auto"/>
              <w:bottom w:val="single" w:sz="4" w:space="0" w:color="auto"/>
              <w:right w:val="single" w:sz="4" w:space="0" w:color="auto"/>
            </w:tcBorders>
          </w:tcPr>
          <w:p w:rsidR="002B5CEF" w:rsidRPr="00424B83" w:rsidRDefault="002B5CEF" w:rsidP="00D32A5B">
            <w:pPr>
              <w:rPr>
                <w:rFonts w:cs="Arial"/>
                <w:i/>
                <w:color w:val="008000"/>
              </w:rPr>
            </w:pPr>
            <w:r w:rsidRPr="00424B83">
              <w:rPr>
                <w:rFonts w:cs="Arial"/>
                <w:i/>
                <w:color w:val="008000"/>
                <w:szCs w:val="22"/>
              </w:rPr>
              <w:t>Plastics, rubber, aerosol cans, batteries, foam, diapers, wastes with sealants and fire retardants, leftover cleaners and chemicals from almost empty bottles.</w:t>
            </w:r>
          </w:p>
        </w:tc>
        <w:tc>
          <w:tcPr>
            <w:tcW w:w="4032" w:type="dxa"/>
            <w:tcBorders>
              <w:top w:val="single" w:sz="4" w:space="0" w:color="auto"/>
              <w:left w:val="single" w:sz="4" w:space="0" w:color="auto"/>
              <w:bottom w:val="single" w:sz="4" w:space="0" w:color="auto"/>
              <w:right w:val="single" w:sz="4" w:space="0" w:color="auto"/>
            </w:tcBorders>
          </w:tcPr>
          <w:p w:rsidR="002B5CEF" w:rsidRPr="00424B83" w:rsidRDefault="002B5CEF" w:rsidP="00D32A5B">
            <w:pPr>
              <w:rPr>
                <w:rFonts w:cs="Arial"/>
                <w:color w:val="FF0000"/>
              </w:rPr>
            </w:pPr>
          </w:p>
        </w:tc>
      </w:tr>
    </w:tbl>
    <w:p w:rsidR="002B5CEF" w:rsidRDefault="002B5CEF" w:rsidP="002B5CEF">
      <w:pPr>
        <w:pStyle w:val="Heading3"/>
      </w:pPr>
      <w:r>
        <w:lastRenderedPageBreak/>
        <w:t xml:space="preserve">Summary and </w:t>
      </w:r>
      <w:r w:rsidRPr="00DF554B">
        <w:t>Waste Burning Index Score:</w:t>
      </w:r>
      <w:r>
        <w:t xml:space="preserve"> </w:t>
      </w:r>
    </w:p>
    <w:p w:rsidR="002B5CEF" w:rsidRPr="00DF7537" w:rsidRDefault="002B5CEF" w:rsidP="002B5CEF">
      <w:pPr>
        <w:rPr>
          <w:sz w:val="10"/>
        </w:rPr>
      </w:pPr>
      <w:r>
        <w:t xml:space="preserve">We used the Waste Burning Index version located at </w:t>
      </w:r>
      <w:hyperlink r:id="rId26" w:history="1">
        <w:r w:rsidRPr="00DE2D0C">
          <w:rPr>
            <w:rStyle w:val="Hyperlink"/>
          </w:rPr>
          <w:t>http://www.zendergroup.org/docs/burning_index.pdf</w:t>
        </w:r>
      </w:hyperlink>
      <w:r>
        <w:t xml:space="preserve">  to identify our relative potential for health risks from burning wastes.  As of </w:t>
      </w:r>
      <w:r w:rsidRPr="00DF554B">
        <w:rPr>
          <w:color w:val="FF0000"/>
        </w:rPr>
        <w:t>insert DATE</w:t>
      </w:r>
      <w:r>
        <w:rPr>
          <w:color w:val="FF0000"/>
        </w:rPr>
        <w:t xml:space="preserve"> you did the index, </w:t>
      </w:r>
      <w:r w:rsidRPr="00DF554B">
        <w:t>our scores were:</w:t>
      </w:r>
    </w:p>
    <w:p w:rsidR="002B5CEF" w:rsidRPr="00DF7537" w:rsidRDefault="002B5CEF" w:rsidP="002B5CEF">
      <w:pPr>
        <w:rPr>
          <w:sz w:val="10"/>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gridCol w:w="1440"/>
      </w:tblGrid>
      <w:tr w:rsidR="002B5CEF" w:rsidRPr="004B5DB6" w:rsidTr="00D32A5B">
        <w:tc>
          <w:tcPr>
            <w:tcW w:w="2160" w:type="dxa"/>
          </w:tcPr>
          <w:p w:rsidR="002B5CEF" w:rsidRPr="004B5DB6" w:rsidRDefault="002B5CEF" w:rsidP="00D32A5B">
            <w:pPr>
              <w:rPr>
                <w:b/>
                <w:color w:val="FF0000"/>
              </w:rPr>
            </w:pPr>
            <w:r w:rsidRPr="004B5DB6">
              <w:rPr>
                <w:b/>
              </w:rPr>
              <w:t xml:space="preserve">Separation:  </w:t>
            </w:r>
          </w:p>
        </w:tc>
        <w:tc>
          <w:tcPr>
            <w:tcW w:w="1440" w:type="dxa"/>
          </w:tcPr>
          <w:p w:rsidR="002B5CEF" w:rsidRPr="004B5DB6" w:rsidRDefault="002B5CEF" w:rsidP="00D32A5B">
            <w:pPr>
              <w:rPr>
                <w:b/>
                <w:color w:val="FF0000"/>
              </w:rPr>
            </w:pPr>
            <w:r w:rsidRPr="004B5DB6">
              <w:rPr>
                <w:b/>
                <w:color w:val="FF0000"/>
              </w:rPr>
              <w:t>5</w:t>
            </w:r>
          </w:p>
        </w:tc>
      </w:tr>
      <w:tr w:rsidR="002B5CEF" w:rsidRPr="004B5DB6" w:rsidTr="00D32A5B">
        <w:tc>
          <w:tcPr>
            <w:tcW w:w="2160" w:type="dxa"/>
          </w:tcPr>
          <w:p w:rsidR="002B5CEF" w:rsidRPr="004B5DB6" w:rsidRDefault="002B5CEF" w:rsidP="00D32A5B">
            <w:pPr>
              <w:rPr>
                <w:b/>
                <w:color w:val="FF0000"/>
              </w:rPr>
            </w:pPr>
            <w:r w:rsidRPr="004B5DB6">
              <w:rPr>
                <w:b/>
              </w:rPr>
              <w:t xml:space="preserve">Burn Unit: </w:t>
            </w:r>
          </w:p>
        </w:tc>
        <w:tc>
          <w:tcPr>
            <w:tcW w:w="1440" w:type="dxa"/>
          </w:tcPr>
          <w:p w:rsidR="002B5CEF" w:rsidRPr="004B5DB6" w:rsidRDefault="002B5CEF" w:rsidP="00D32A5B">
            <w:pPr>
              <w:rPr>
                <w:b/>
                <w:color w:val="FF0000"/>
              </w:rPr>
            </w:pPr>
            <w:r w:rsidRPr="004B5DB6">
              <w:rPr>
                <w:b/>
                <w:color w:val="FF0000"/>
              </w:rPr>
              <w:t>6</w:t>
            </w:r>
          </w:p>
        </w:tc>
      </w:tr>
      <w:tr w:rsidR="002B5CEF" w:rsidRPr="004B5DB6" w:rsidTr="00D32A5B">
        <w:tc>
          <w:tcPr>
            <w:tcW w:w="2160" w:type="dxa"/>
          </w:tcPr>
          <w:p w:rsidR="002B5CEF" w:rsidRPr="004B5DB6" w:rsidRDefault="002B5CEF" w:rsidP="00D32A5B">
            <w:pPr>
              <w:rPr>
                <w:b/>
                <w:color w:val="FF0000"/>
              </w:rPr>
            </w:pPr>
            <w:r w:rsidRPr="004B5DB6">
              <w:rPr>
                <w:b/>
              </w:rPr>
              <w:t xml:space="preserve">Distance: </w:t>
            </w:r>
          </w:p>
        </w:tc>
        <w:tc>
          <w:tcPr>
            <w:tcW w:w="1440" w:type="dxa"/>
          </w:tcPr>
          <w:p w:rsidR="002B5CEF" w:rsidRPr="004B5DB6" w:rsidRDefault="002B5CEF" w:rsidP="00D32A5B">
            <w:pPr>
              <w:rPr>
                <w:b/>
                <w:color w:val="FF0000"/>
              </w:rPr>
            </w:pPr>
            <w:r w:rsidRPr="004B5DB6">
              <w:rPr>
                <w:b/>
                <w:color w:val="FF0000"/>
              </w:rPr>
              <w:t>4</w:t>
            </w:r>
          </w:p>
        </w:tc>
      </w:tr>
      <w:tr w:rsidR="002B5CEF" w:rsidRPr="004B5DB6" w:rsidTr="00D32A5B">
        <w:tc>
          <w:tcPr>
            <w:tcW w:w="2160" w:type="dxa"/>
          </w:tcPr>
          <w:p w:rsidR="002B5CEF" w:rsidRPr="004B5DB6" w:rsidRDefault="002B5CEF" w:rsidP="00D32A5B">
            <w:pPr>
              <w:rPr>
                <w:b/>
                <w:color w:val="FF0000"/>
              </w:rPr>
            </w:pPr>
            <w:r w:rsidRPr="004B5DB6">
              <w:rPr>
                <w:b/>
              </w:rPr>
              <w:t xml:space="preserve">Operations: </w:t>
            </w:r>
          </w:p>
        </w:tc>
        <w:tc>
          <w:tcPr>
            <w:tcW w:w="1440" w:type="dxa"/>
          </w:tcPr>
          <w:p w:rsidR="002B5CEF" w:rsidRPr="004B5DB6" w:rsidRDefault="002B5CEF" w:rsidP="00D32A5B">
            <w:pPr>
              <w:rPr>
                <w:b/>
                <w:color w:val="FF0000"/>
              </w:rPr>
            </w:pPr>
            <w:r w:rsidRPr="004B5DB6">
              <w:rPr>
                <w:b/>
                <w:color w:val="FF0000"/>
              </w:rPr>
              <w:t>4</w:t>
            </w:r>
          </w:p>
        </w:tc>
      </w:tr>
      <w:tr w:rsidR="002B5CEF" w:rsidRPr="004B5DB6" w:rsidTr="00D32A5B">
        <w:tc>
          <w:tcPr>
            <w:tcW w:w="2160" w:type="dxa"/>
          </w:tcPr>
          <w:p w:rsidR="002B5CEF" w:rsidRPr="004B5DB6" w:rsidRDefault="002B5CEF" w:rsidP="00D32A5B">
            <w:pPr>
              <w:rPr>
                <w:b/>
                <w:color w:val="FF0000"/>
              </w:rPr>
            </w:pPr>
            <w:r w:rsidRPr="004B5DB6">
              <w:rPr>
                <w:b/>
              </w:rPr>
              <w:t xml:space="preserve">Bonus: </w:t>
            </w:r>
          </w:p>
        </w:tc>
        <w:tc>
          <w:tcPr>
            <w:tcW w:w="1440" w:type="dxa"/>
          </w:tcPr>
          <w:p w:rsidR="002B5CEF" w:rsidRPr="004B5DB6" w:rsidRDefault="002B5CEF" w:rsidP="00D32A5B">
            <w:pPr>
              <w:rPr>
                <w:b/>
                <w:color w:val="FF0000"/>
              </w:rPr>
            </w:pPr>
            <w:r w:rsidRPr="004B5DB6">
              <w:rPr>
                <w:b/>
                <w:color w:val="FF0000"/>
              </w:rPr>
              <w:t>2</w:t>
            </w:r>
          </w:p>
        </w:tc>
      </w:tr>
      <w:tr w:rsidR="002B5CEF" w:rsidRPr="004B5DB6" w:rsidTr="00D32A5B">
        <w:tc>
          <w:tcPr>
            <w:tcW w:w="2160" w:type="dxa"/>
          </w:tcPr>
          <w:p w:rsidR="002B5CEF" w:rsidRPr="004B5DB6" w:rsidRDefault="002B5CEF" w:rsidP="00D32A5B">
            <w:pPr>
              <w:rPr>
                <w:b/>
              </w:rPr>
            </w:pPr>
            <w:r w:rsidRPr="004B5DB6">
              <w:rPr>
                <w:b/>
              </w:rPr>
              <w:t>Total:</w:t>
            </w:r>
          </w:p>
        </w:tc>
        <w:tc>
          <w:tcPr>
            <w:tcW w:w="1440" w:type="dxa"/>
          </w:tcPr>
          <w:p w:rsidR="002B5CEF" w:rsidRPr="004B5DB6" w:rsidRDefault="002B5CEF" w:rsidP="00D32A5B">
            <w:pPr>
              <w:rPr>
                <w:b/>
                <w:color w:val="FF0000"/>
              </w:rPr>
            </w:pPr>
            <w:r w:rsidRPr="004B5DB6">
              <w:rPr>
                <w:b/>
                <w:color w:val="FF0000"/>
              </w:rPr>
              <w:t>21</w:t>
            </w:r>
          </w:p>
        </w:tc>
      </w:tr>
    </w:tbl>
    <w:p w:rsidR="002B5CEF" w:rsidRPr="00DF7537" w:rsidRDefault="002B5CEF" w:rsidP="002B5CEF">
      <w:pPr>
        <w:rPr>
          <w:rFonts w:cs="Arial"/>
          <w:sz w:val="10"/>
          <w:szCs w:val="22"/>
        </w:rPr>
      </w:pPr>
    </w:p>
    <w:p w:rsidR="002B5CEF" w:rsidRPr="00AC15DF" w:rsidRDefault="002B5CEF" w:rsidP="002B5CEF">
      <w:pPr>
        <w:rPr>
          <w:rFonts w:cs="Arial"/>
          <w:color w:val="008000"/>
          <w:sz w:val="10"/>
          <w:szCs w:val="22"/>
        </w:rPr>
      </w:pPr>
      <w:r w:rsidRPr="00DF7537">
        <w:rPr>
          <w:rFonts w:cs="Arial"/>
          <w:szCs w:val="22"/>
        </w:rPr>
        <w:t xml:space="preserve">The total score possible is 48.  Our goal is to improve each category so that we score </w:t>
      </w:r>
      <w:r w:rsidRPr="00DF7537">
        <w:rPr>
          <w:rFonts w:cs="Arial"/>
          <w:color w:val="FF0000"/>
          <w:szCs w:val="22"/>
        </w:rPr>
        <w:t>6</w:t>
      </w:r>
      <w:r w:rsidRPr="00DF7537">
        <w:rPr>
          <w:rFonts w:cs="Arial"/>
          <w:szCs w:val="22"/>
        </w:rPr>
        <w:t xml:space="preserve"> points higher each year.</w:t>
      </w:r>
      <w:r>
        <w:rPr>
          <w:rFonts w:cs="Arial"/>
          <w:szCs w:val="22"/>
        </w:rPr>
        <w:t xml:space="preserve"> </w:t>
      </w:r>
      <w:proofErr w:type="gramStart"/>
      <w:r w:rsidRPr="00AC15DF">
        <w:rPr>
          <w:rFonts w:cs="Arial"/>
          <w:color w:val="008000"/>
          <w:szCs w:val="22"/>
        </w:rPr>
        <w:t xml:space="preserve">(Note, to use the Waste Burning Index at </w:t>
      </w:r>
      <w:hyperlink r:id="rId27" w:history="1">
        <w:r w:rsidRPr="00AC15DF">
          <w:rPr>
            <w:rStyle w:val="Hyperlink"/>
            <w:color w:val="008000"/>
          </w:rPr>
          <w:t>http://www.zendergroup.org/docs/burning_index.pdf</w:t>
        </w:r>
      </w:hyperlink>
      <w:r w:rsidRPr="00AC15DF">
        <w:rPr>
          <w:color w:val="008000"/>
        </w:rPr>
        <w:t xml:space="preserve"> , go</w:t>
      </w:r>
      <w:r w:rsidRPr="00AC15DF">
        <w:rPr>
          <w:rFonts w:cs="Arial"/>
          <w:color w:val="008000"/>
          <w:szCs w:val="22"/>
        </w:rPr>
        <w:t xml:space="preserve"> through each category and decide which point total comes closest to your situation.</w:t>
      </w:r>
      <w:proofErr w:type="gramEnd"/>
      <w:r w:rsidRPr="00AC15DF">
        <w:rPr>
          <w:rFonts w:cs="Arial"/>
          <w:color w:val="008000"/>
          <w:szCs w:val="22"/>
        </w:rPr>
        <w:t xml:space="preserve"> There are extra factors to add points for in the bottom left of the index). </w:t>
      </w:r>
    </w:p>
    <w:p w:rsidR="002B5CEF" w:rsidRDefault="002B5CEF" w:rsidP="002B5CEF">
      <w:pPr>
        <w:rPr>
          <w:rFonts w:cs="Arial"/>
          <w:b/>
          <w:i/>
          <w:color w:val="008000"/>
          <w:szCs w:val="22"/>
        </w:rPr>
      </w:pPr>
    </w:p>
    <w:p w:rsidR="002B5CEF" w:rsidRDefault="002B5CEF" w:rsidP="002B5CEF">
      <w:pPr>
        <w:rPr>
          <w:rFonts w:cs="Arial"/>
          <w:i/>
          <w:color w:val="008000"/>
          <w:szCs w:val="22"/>
        </w:rPr>
      </w:pPr>
      <w:r w:rsidRPr="008B4577">
        <w:rPr>
          <w:rFonts w:cs="Arial"/>
          <w:b/>
          <w:i/>
          <w:color w:val="008000"/>
          <w:szCs w:val="22"/>
        </w:rPr>
        <w:t>Burning Wastes Resources Section</w:t>
      </w:r>
      <w:r w:rsidRPr="008B4577">
        <w:rPr>
          <w:rFonts w:cs="Arial"/>
          <w:i/>
          <w:color w:val="008000"/>
          <w:szCs w:val="22"/>
        </w:rPr>
        <w:t xml:space="preserve"> (Note: these links contain helpful </w:t>
      </w:r>
      <w:r>
        <w:rPr>
          <w:rFonts w:cs="Arial"/>
          <w:i/>
          <w:color w:val="008000"/>
          <w:szCs w:val="22"/>
        </w:rPr>
        <w:t xml:space="preserve">info </w:t>
      </w:r>
      <w:r w:rsidRPr="008B4577">
        <w:rPr>
          <w:rFonts w:cs="Arial"/>
          <w:i/>
          <w:color w:val="008000"/>
          <w:szCs w:val="22"/>
        </w:rPr>
        <w:t>on burning wastes.  You can keep these links in here for future reference, or you can delete them if you’d like):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120"/>
      </w:tblGrid>
      <w:tr w:rsidR="002B5CEF" w:rsidRPr="00025D0A" w:rsidTr="00D32A5B">
        <w:tc>
          <w:tcPr>
            <w:tcW w:w="3708" w:type="dxa"/>
            <w:shd w:val="clear" w:color="auto" w:fill="E6E6E6"/>
          </w:tcPr>
          <w:p w:rsidR="002B5CEF" w:rsidRPr="00025D0A" w:rsidRDefault="002B5CEF" w:rsidP="00D32A5B">
            <w:pPr>
              <w:spacing w:before="60" w:after="60"/>
              <w:rPr>
                <w:rFonts w:cs="Arial"/>
                <w:b/>
                <w:color w:val="008000"/>
                <w:sz w:val="20"/>
                <w:szCs w:val="20"/>
              </w:rPr>
            </w:pPr>
            <w:r w:rsidRPr="00025D0A">
              <w:rPr>
                <w:rFonts w:cs="Arial"/>
                <w:b/>
                <w:color w:val="008000"/>
                <w:sz w:val="20"/>
                <w:szCs w:val="20"/>
              </w:rPr>
              <w:t xml:space="preserve">Topic </w:t>
            </w:r>
          </w:p>
        </w:tc>
        <w:tc>
          <w:tcPr>
            <w:tcW w:w="6120" w:type="dxa"/>
            <w:shd w:val="clear" w:color="auto" w:fill="E6E6E6"/>
          </w:tcPr>
          <w:p w:rsidR="002B5CEF" w:rsidRPr="00025D0A" w:rsidRDefault="002B5CEF" w:rsidP="00D32A5B">
            <w:pPr>
              <w:spacing w:before="60" w:after="60"/>
              <w:rPr>
                <w:rFonts w:cs="Arial"/>
                <w:b/>
                <w:color w:val="008000"/>
                <w:sz w:val="20"/>
                <w:szCs w:val="20"/>
              </w:rPr>
            </w:pPr>
            <w:r w:rsidRPr="00025D0A">
              <w:rPr>
                <w:rFonts w:cs="Arial"/>
                <w:b/>
                <w:color w:val="008000"/>
                <w:sz w:val="20"/>
                <w:szCs w:val="20"/>
              </w:rPr>
              <w:t>Link</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Pr>
                <w:rFonts w:cs="Arial"/>
                <w:color w:val="008000"/>
                <w:sz w:val="20"/>
                <w:szCs w:val="20"/>
              </w:rPr>
              <w:t>Waste burning resources</w:t>
            </w:r>
          </w:p>
        </w:tc>
        <w:tc>
          <w:tcPr>
            <w:tcW w:w="6120" w:type="dxa"/>
          </w:tcPr>
          <w:p w:rsidR="002B5CEF" w:rsidRPr="00AC15DF" w:rsidRDefault="00AD2AD9" w:rsidP="00D32A5B">
            <w:pPr>
              <w:spacing w:before="60" w:after="60"/>
              <w:rPr>
                <w:sz w:val="20"/>
                <w:szCs w:val="20"/>
              </w:rPr>
            </w:pPr>
            <w:hyperlink r:id="rId28" w:history="1">
              <w:r w:rsidR="002B5CEF" w:rsidRPr="00AC15DF">
                <w:rPr>
                  <w:rStyle w:val="Hyperlink"/>
                  <w:sz w:val="20"/>
                  <w:szCs w:val="20"/>
                </w:rPr>
                <w:t>http://www.zendergroup.org/burning.html</w:t>
              </w:r>
            </w:hyperlink>
            <w:r w:rsidR="002B5CEF" w:rsidRPr="00AC15DF">
              <w:rPr>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 xml:space="preserve">Where to locate our </w:t>
            </w:r>
            <w:proofErr w:type="spellStart"/>
            <w:r w:rsidRPr="00025D0A">
              <w:rPr>
                <w:rFonts w:cs="Arial"/>
                <w:color w:val="008000"/>
                <w:sz w:val="20"/>
                <w:szCs w:val="20"/>
              </w:rPr>
              <w:t>burnbox</w:t>
            </w:r>
            <w:proofErr w:type="spellEnd"/>
          </w:p>
        </w:tc>
        <w:tc>
          <w:tcPr>
            <w:tcW w:w="6120" w:type="dxa"/>
          </w:tcPr>
          <w:p w:rsidR="002B5CEF" w:rsidRPr="00AC15DF" w:rsidRDefault="00AD2AD9" w:rsidP="00D32A5B">
            <w:pPr>
              <w:spacing w:before="60" w:after="60"/>
              <w:rPr>
                <w:sz w:val="20"/>
                <w:szCs w:val="20"/>
              </w:rPr>
            </w:pPr>
            <w:hyperlink r:id="rId29" w:history="1">
              <w:r w:rsidR="002B5CEF" w:rsidRPr="00AC15DF">
                <w:rPr>
                  <w:rStyle w:val="Hyperlink"/>
                  <w:sz w:val="20"/>
                  <w:szCs w:val="20"/>
                </w:rPr>
                <w:t>http://www.zendergroup.org/burnbox.html</w:t>
              </w:r>
            </w:hyperlink>
            <w:r w:rsidR="002B5CEF" w:rsidRPr="00AC15DF">
              <w:rPr>
                <w:sz w:val="20"/>
                <w:szCs w:val="20"/>
              </w:rPr>
              <w:t xml:space="preserve"> </w:t>
            </w:r>
          </w:p>
          <w:p w:rsidR="002B5CEF" w:rsidRPr="00AC15DF" w:rsidRDefault="00AD2AD9" w:rsidP="00D32A5B">
            <w:pPr>
              <w:spacing w:before="60" w:after="60"/>
              <w:rPr>
                <w:rFonts w:cs="Arial"/>
                <w:color w:val="008000"/>
                <w:sz w:val="20"/>
                <w:szCs w:val="20"/>
              </w:rPr>
            </w:pPr>
            <w:hyperlink r:id="rId30" w:history="1">
              <w:r w:rsidR="002B5CEF" w:rsidRPr="00AC15DF">
                <w:rPr>
                  <w:rStyle w:val="Hyperlink"/>
                  <w:rFonts w:cs="Arial"/>
                  <w:sz w:val="20"/>
                  <w:szCs w:val="20"/>
                </w:rPr>
                <w:t>http://www.zendergroup.org/docs/Burnbox.pdf</w:t>
              </w:r>
            </w:hyperlink>
            <w:r w:rsidR="002B5CEF" w:rsidRPr="00AC15DF">
              <w:rPr>
                <w:rFonts w:cs="Arial"/>
                <w:color w:val="008000"/>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 xml:space="preserve">Burning regular trash </w:t>
            </w:r>
          </w:p>
        </w:tc>
        <w:tc>
          <w:tcPr>
            <w:tcW w:w="6120" w:type="dxa"/>
          </w:tcPr>
          <w:p w:rsidR="002B5CEF" w:rsidRPr="00AC15DF" w:rsidRDefault="002B5CEF" w:rsidP="00D32A5B">
            <w:pPr>
              <w:spacing w:before="60" w:after="60"/>
              <w:rPr>
                <w:rFonts w:cs="Arial"/>
                <w:color w:val="008000"/>
                <w:sz w:val="20"/>
                <w:szCs w:val="20"/>
              </w:rPr>
            </w:pPr>
            <w:r w:rsidRPr="00AC15DF">
              <w:rPr>
                <w:rFonts w:cs="Arial"/>
                <w:color w:val="008000"/>
                <w:sz w:val="20"/>
                <w:szCs w:val="20"/>
              </w:rPr>
              <w:t xml:space="preserve">Chemicals contained, what to do as alternative, health risks, tips on safer emissions </w:t>
            </w:r>
          </w:p>
          <w:p w:rsidR="002B5CEF" w:rsidRPr="00AC15DF" w:rsidRDefault="00AD2AD9" w:rsidP="00D32A5B">
            <w:pPr>
              <w:spacing w:before="60" w:after="60"/>
              <w:rPr>
                <w:rFonts w:cs="Arial"/>
                <w:sz w:val="20"/>
                <w:szCs w:val="20"/>
              </w:rPr>
            </w:pPr>
            <w:hyperlink r:id="rId31" w:history="1">
              <w:r w:rsidR="002B5CEF" w:rsidRPr="00AC15DF">
                <w:rPr>
                  <w:rStyle w:val="Hyperlink"/>
                  <w:rFonts w:cs="Arial"/>
                  <w:sz w:val="20"/>
                  <w:szCs w:val="20"/>
                </w:rPr>
                <w:t>http://www.zendergroup.org/docs/waste_burning_summary.pdf</w:t>
              </w:r>
            </w:hyperlink>
          </w:p>
          <w:p w:rsidR="002B5CEF" w:rsidRPr="00AC15DF" w:rsidRDefault="00AD2AD9" w:rsidP="00D32A5B">
            <w:pPr>
              <w:spacing w:before="60" w:after="60"/>
              <w:rPr>
                <w:rFonts w:cs="Arial"/>
                <w:sz w:val="20"/>
                <w:szCs w:val="20"/>
              </w:rPr>
            </w:pPr>
            <w:hyperlink r:id="rId32" w:history="1">
              <w:r w:rsidR="002B5CEF" w:rsidRPr="00AC15DF">
                <w:rPr>
                  <w:rStyle w:val="Hyperlink"/>
                  <w:rFonts w:cs="Arial"/>
                  <w:sz w:val="20"/>
                  <w:szCs w:val="20"/>
                </w:rPr>
                <w:t>http://www.zendergroup.org/docs/burning_index.pdf</w:t>
              </w:r>
            </w:hyperlink>
          </w:p>
          <w:p w:rsidR="002B5CEF" w:rsidRPr="00AC15DF" w:rsidRDefault="00AD2AD9" w:rsidP="00D32A5B">
            <w:pPr>
              <w:spacing w:before="60" w:after="60"/>
              <w:rPr>
                <w:rFonts w:cs="Arial"/>
                <w:color w:val="008000"/>
                <w:sz w:val="20"/>
                <w:szCs w:val="20"/>
              </w:rPr>
            </w:pPr>
            <w:hyperlink r:id="rId33" w:history="1">
              <w:r w:rsidR="002B5CEF" w:rsidRPr="00524EE5">
                <w:rPr>
                  <w:rStyle w:val="Hyperlink"/>
                  <w:rFonts w:cs="Arial"/>
                  <w:sz w:val="20"/>
                  <w:szCs w:val="20"/>
                </w:rPr>
                <w:t>http://www.zendergroup.org/docs/health_effects_burning_trash.pdf</w:t>
              </w:r>
            </w:hyperlink>
            <w:r w:rsidR="002B5CEF">
              <w:rPr>
                <w:rFonts w:cs="Arial"/>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Burning, general tips</w:t>
            </w:r>
          </w:p>
        </w:tc>
        <w:tc>
          <w:tcPr>
            <w:tcW w:w="6120" w:type="dxa"/>
          </w:tcPr>
          <w:p w:rsidR="002B5CEF" w:rsidRPr="00AC15DF" w:rsidRDefault="00AD2AD9" w:rsidP="00D32A5B">
            <w:pPr>
              <w:spacing w:before="60" w:after="60"/>
              <w:rPr>
                <w:rFonts w:cs="Arial"/>
                <w:sz w:val="20"/>
                <w:szCs w:val="20"/>
              </w:rPr>
            </w:pPr>
            <w:hyperlink r:id="rId34" w:history="1">
              <w:r w:rsidR="002B5CEF" w:rsidRPr="00AC15DF">
                <w:rPr>
                  <w:rStyle w:val="Hyperlink"/>
                  <w:rFonts w:cs="Arial"/>
                  <w:sz w:val="20"/>
                  <w:szCs w:val="20"/>
                </w:rPr>
                <w:t>http://www.zendergroup.org/docs/overview_burning_wastes.pdf</w:t>
              </w:r>
            </w:hyperlink>
          </w:p>
          <w:p w:rsidR="002B5CEF" w:rsidRPr="00AC15DF" w:rsidRDefault="00AD2AD9" w:rsidP="00D32A5B">
            <w:pPr>
              <w:spacing w:before="60" w:after="60"/>
              <w:rPr>
                <w:rFonts w:cs="Arial"/>
                <w:sz w:val="20"/>
                <w:szCs w:val="20"/>
              </w:rPr>
            </w:pPr>
            <w:hyperlink r:id="rId35" w:history="1">
              <w:r w:rsidR="002B5CEF" w:rsidRPr="00AC15DF">
                <w:rPr>
                  <w:rStyle w:val="Hyperlink"/>
                  <w:rFonts w:cs="Arial"/>
                  <w:sz w:val="20"/>
                  <w:szCs w:val="20"/>
                </w:rPr>
                <w:t>http://www.zendergroup.org/docs/burnbox%20tips.pdf</w:t>
              </w:r>
            </w:hyperlink>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Health effects from burning trash</w:t>
            </w:r>
          </w:p>
        </w:tc>
        <w:tc>
          <w:tcPr>
            <w:tcW w:w="6120" w:type="dxa"/>
          </w:tcPr>
          <w:p w:rsidR="002B5CEF" w:rsidRPr="00AC15DF" w:rsidRDefault="00AD2AD9" w:rsidP="00D32A5B">
            <w:pPr>
              <w:spacing w:before="60" w:after="60"/>
              <w:rPr>
                <w:rFonts w:cs="Arial"/>
                <w:color w:val="008000"/>
                <w:sz w:val="20"/>
                <w:szCs w:val="20"/>
              </w:rPr>
            </w:pPr>
            <w:hyperlink r:id="rId36" w:history="1">
              <w:r w:rsidR="002B5CEF" w:rsidRPr="00AC15DF">
                <w:rPr>
                  <w:rStyle w:val="Hyperlink"/>
                  <w:rFonts w:cs="Arial"/>
                  <w:color w:val="008000"/>
                  <w:sz w:val="20"/>
                  <w:szCs w:val="20"/>
                </w:rPr>
                <w:t>http://www.zendergroup.org/docs/health_effects_burning_trash.pdf</w:t>
              </w:r>
            </w:hyperlink>
            <w:r w:rsidR="002B5CEF" w:rsidRPr="00AC15DF">
              <w:rPr>
                <w:rFonts w:cs="Arial"/>
                <w:color w:val="008000"/>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proofErr w:type="spellStart"/>
            <w:r w:rsidRPr="00025D0A">
              <w:rPr>
                <w:rFonts w:cs="Arial"/>
                <w:color w:val="008000"/>
                <w:sz w:val="20"/>
                <w:szCs w:val="20"/>
              </w:rPr>
              <w:t>Burnboxes</w:t>
            </w:r>
            <w:proofErr w:type="spellEnd"/>
            <w:r w:rsidRPr="00025D0A">
              <w:rPr>
                <w:rFonts w:cs="Arial"/>
                <w:color w:val="008000"/>
                <w:sz w:val="20"/>
                <w:szCs w:val="20"/>
              </w:rPr>
              <w:t>, incinerators</w:t>
            </w:r>
          </w:p>
        </w:tc>
        <w:tc>
          <w:tcPr>
            <w:tcW w:w="6120" w:type="dxa"/>
          </w:tcPr>
          <w:p w:rsidR="002B5CEF" w:rsidRPr="00AC15DF" w:rsidRDefault="00AD2AD9" w:rsidP="00D32A5B">
            <w:pPr>
              <w:rPr>
                <w:rFonts w:cs="Arial"/>
                <w:sz w:val="20"/>
                <w:szCs w:val="20"/>
              </w:rPr>
            </w:pPr>
            <w:hyperlink r:id="rId37" w:history="1">
              <w:r w:rsidR="002B5CEF" w:rsidRPr="00AC15DF">
                <w:rPr>
                  <w:rStyle w:val="Hyperlink"/>
                  <w:rFonts w:cs="Arial"/>
                  <w:sz w:val="20"/>
                  <w:szCs w:val="20"/>
                </w:rPr>
                <w:t>http://www.zendergroup.org/docs/Burnbox_PDF_print_version.pdf</w:t>
              </w:r>
            </w:hyperlink>
          </w:p>
          <w:p w:rsidR="002B5CEF" w:rsidRPr="00AC15DF" w:rsidRDefault="00AD2AD9" w:rsidP="00D32A5B">
            <w:pPr>
              <w:rPr>
                <w:rFonts w:cs="Arial"/>
                <w:color w:val="008000"/>
                <w:sz w:val="20"/>
                <w:szCs w:val="20"/>
              </w:rPr>
            </w:pPr>
            <w:hyperlink r:id="rId38" w:history="1">
              <w:r w:rsidR="002B5CEF" w:rsidRPr="00524EE5">
                <w:rPr>
                  <w:rStyle w:val="Hyperlink"/>
                  <w:rFonts w:cs="Arial"/>
                  <w:sz w:val="20"/>
                  <w:szCs w:val="20"/>
                </w:rPr>
                <w:t>http://www.zendergroup.org/docs/incinerators.pdf</w:t>
              </w:r>
            </w:hyperlink>
            <w:r w:rsidR="002B5CEF">
              <w:rPr>
                <w:rFonts w:cs="Arial"/>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 xml:space="preserve">What type of </w:t>
            </w:r>
            <w:proofErr w:type="spellStart"/>
            <w:r w:rsidRPr="00025D0A">
              <w:rPr>
                <w:rFonts w:cs="Arial"/>
                <w:color w:val="008000"/>
                <w:sz w:val="20"/>
                <w:szCs w:val="20"/>
              </w:rPr>
              <w:t>burnbox</w:t>
            </w:r>
            <w:proofErr w:type="spellEnd"/>
            <w:r w:rsidRPr="00025D0A">
              <w:rPr>
                <w:rFonts w:cs="Arial"/>
                <w:color w:val="008000"/>
                <w:sz w:val="20"/>
                <w:szCs w:val="20"/>
              </w:rPr>
              <w:t xml:space="preserve"> does my Village need?</w:t>
            </w:r>
          </w:p>
        </w:tc>
        <w:tc>
          <w:tcPr>
            <w:tcW w:w="6120" w:type="dxa"/>
          </w:tcPr>
          <w:p w:rsidR="002B5CEF" w:rsidRPr="00AC15DF" w:rsidRDefault="00AD2AD9" w:rsidP="00D32A5B">
            <w:pPr>
              <w:rPr>
                <w:rFonts w:cs="Arial"/>
                <w:color w:val="008000"/>
                <w:sz w:val="20"/>
                <w:szCs w:val="20"/>
              </w:rPr>
            </w:pPr>
            <w:hyperlink r:id="rId39" w:history="1">
              <w:r w:rsidR="002B5CEF" w:rsidRPr="00AC15DF">
                <w:rPr>
                  <w:rStyle w:val="Hyperlink"/>
                  <w:rFonts w:cs="Arial"/>
                  <w:color w:val="008000"/>
                  <w:sz w:val="20"/>
                  <w:szCs w:val="20"/>
                </w:rPr>
                <w:t>http://www.zendergroup.org/docs/Burnbox.pdf</w:t>
              </w:r>
            </w:hyperlink>
            <w:r w:rsidR="002B5CEF" w:rsidRPr="00AC15DF">
              <w:rPr>
                <w:rFonts w:cs="Arial"/>
                <w:color w:val="008000"/>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color w:val="008000"/>
                <w:sz w:val="20"/>
                <w:szCs w:val="20"/>
              </w:rPr>
              <w:t>Technical papers on contaminants in the smoke from burning household trash</w:t>
            </w:r>
          </w:p>
        </w:tc>
        <w:tc>
          <w:tcPr>
            <w:tcW w:w="6120" w:type="dxa"/>
          </w:tcPr>
          <w:p w:rsidR="002B5CEF" w:rsidRPr="00AC15DF" w:rsidRDefault="00AD2AD9" w:rsidP="00D32A5B">
            <w:pPr>
              <w:rPr>
                <w:rFonts w:cs="Arial"/>
                <w:sz w:val="20"/>
                <w:szCs w:val="20"/>
              </w:rPr>
            </w:pPr>
            <w:hyperlink r:id="rId40" w:history="1">
              <w:r w:rsidR="002B5CEF" w:rsidRPr="00AC15DF">
                <w:rPr>
                  <w:rStyle w:val="Hyperlink"/>
                  <w:rFonts w:cs="Arial"/>
                  <w:sz w:val="20"/>
                  <w:szCs w:val="20"/>
                </w:rPr>
                <w:t>http://www.zendergroup.org/burning.html</w:t>
              </w:r>
            </w:hyperlink>
            <w:r w:rsidR="002B5CEF" w:rsidRPr="00AC15DF">
              <w:rPr>
                <w:rFonts w:cs="Arial"/>
                <w:sz w:val="20"/>
                <w:szCs w:val="20"/>
              </w:rPr>
              <w:t xml:space="preserve"> </w:t>
            </w:r>
          </w:p>
          <w:p w:rsidR="002B5CEF" w:rsidRPr="00AC15DF" w:rsidRDefault="002B5CEF" w:rsidP="00D32A5B">
            <w:pPr>
              <w:rPr>
                <w:rFonts w:cs="Arial"/>
                <w:sz w:val="20"/>
                <w:szCs w:val="20"/>
              </w:rPr>
            </w:pPr>
            <w:r w:rsidRPr="00AC15DF">
              <w:rPr>
                <w:rFonts w:cs="Arial"/>
                <w:sz w:val="20"/>
                <w:szCs w:val="20"/>
              </w:rPr>
              <w:t>scroll down to bottom of page</w:t>
            </w:r>
          </w:p>
        </w:tc>
      </w:tr>
      <w:tr w:rsidR="002B5CEF" w:rsidRPr="00025D0A" w:rsidTr="00D32A5B">
        <w:tc>
          <w:tcPr>
            <w:tcW w:w="3708" w:type="dxa"/>
          </w:tcPr>
          <w:p w:rsidR="002B5CEF" w:rsidRPr="00025D0A" w:rsidRDefault="002B5CEF" w:rsidP="00D32A5B">
            <w:pPr>
              <w:spacing w:before="60" w:after="60"/>
              <w:rPr>
                <w:color w:val="008000"/>
                <w:sz w:val="20"/>
                <w:szCs w:val="20"/>
              </w:rPr>
            </w:pPr>
            <w:r w:rsidRPr="00025D0A">
              <w:rPr>
                <w:color w:val="008000"/>
                <w:sz w:val="20"/>
                <w:szCs w:val="20"/>
              </w:rPr>
              <w:t>ADEC’s Burning Wastes Documents</w:t>
            </w:r>
          </w:p>
        </w:tc>
        <w:tc>
          <w:tcPr>
            <w:tcW w:w="6120" w:type="dxa"/>
          </w:tcPr>
          <w:p w:rsidR="002B5CEF" w:rsidRPr="00B13563" w:rsidRDefault="002B5CEF" w:rsidP="00D32A5B">
            <w:pPr>
              <w:rPr>
                <w:i/>
              </w:rPr>
            </w:pPr>
            <w:r w:rsidRPr="00B13563">
              <w:rPr>
                <w:rStyle w:val="CommentReference"/>
                <w:vanish/>
              </w:rPr>
              <w:t>http://dec.alaska.gov/eh/sw/Factsheets/Rural%20Issues.html</w:t>
            </w:r>
            <w:r>
              <w:rPr>
                <w:rStyle w:val="HTMLCite"/>
              </w:rPr>
              <w:t xml:space="preserve">  </w:t>
            </w:r>
            <w:hyperlink r:id="rId41" w:history="1">
              <w:r w:rsidRPr="00524EE5">
                <w:rPr>
                  <w:rStyle w:val="Hyperlink"/>
                  <w:rFonts w:cs="Arial"/>
                  <w:sz w:val="20"/>
                  <w:szCs w:val="20"/>
                </w:rPr>
                <w:t>http://dec.alaska.gov/eh/sw/Factsheets/Rural%20Issues.html</w:t>
              </w:r>
            </w:hyperlink>
            <w:r>
              <w:rPr>
                <w:rFonts w:cs="Arial"/>
                <w:color w:val="008000"/>
                <w:sz w:val="20"/>
                <w:szCs w:val="20"/>
              </w:rPr>
              <w:t xml:space="preserve"> </w:t>
            </w:r>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Explore and evaluate waste combustion alternatives: ANTHC/ANHB SWM Guide Workbook 4</w:t>
            </w:r>
          </w:p>
        </w:tc>
        <w:tc>
          <w:tcPr>
            <w:tcW w:w="6120" w:type="dxa"/>
          </w:tcPr>
          <w:p w:rsidR="002B5CEF" w:rsidRPr="00025D0A" w:rsidRDefault="002B5CEF" w:rsidP="00D32A5B">
            <w:pPr>
              <w:spacing w:before="60" w:after="60"/>
              <w:rPr>
                <w:rFonts w:cs="Arial"/>
                <w:color w:val="008000"/>
                <w:sz w:val="20"/>
                <w:szCs w:val="20"/>
              </w:rPr>
            </w:pPr>
            <w:r w:rsidRPr="00025D0A">
              <w:rPr>
                <w:rFonts w:cs="Arial"/>
                <w:color w:val="008000"/>
                <w:sz w:val="20"/>
                <w:szCs w:val="20"/>
              </w:rPr>
              <w:t xml:space="preserve">View pages 529-540 of this document </w:t>
            </w:r>
            <w:hyperlink r:id="rId42" w:history="1">
              <w:r w:rsidRPr="00025D0A">
                <w:rPr>
                  <w:rStyle w:val="Hyperlink"/>
                  <w:rFonts w:cs="Arial"/>
                  <w:color w:val="008000"/>
                  <w:sz w:val="20"/>
                  <w:szCs w:val="20"/>
                </w:rPr>
                <w:t>http://www.zendergroup.org/anhbguide/4.pdf</w:t>
              </w:r>
            </w:hyperlink>
          </w:p>
        </w:tc>
      </w:tr>
      <w:tr w:rsidR="002B5CEF" w:rsidRPr="00025D0A" w:rsidTr="00D32A5B">
        <w:tc>
          <w:tcPr>
            <w:tcW w:w="3708" w:type="dxa"/>
          </w:tcPr>
          <w:p w:rsidR="002B5CEF" w:rsidRPr="00025D0A" w:rsidRDefault="002B5CEF" w:rsidP="00D32A5B">
            <w:pPr>
              <w:spacing w:before="60" w:after="60"/>
              <w:rPr>
                <w:rFonts w:cs="Arial"/>
                <w:color w:val="008000"/>
                <w:sz w:val="20"/>
                <w:szCs w:val="20"/>
              </w:rPr>
            </w:pPr>
            <w:r>
              <w:rPr>
                <w:rFonts w:cs="Arial"/>
                <w:color w:val="008000"/>
                <w:sz w:val="20"/>
                <w:szCs w:val="20"/>
              </w:rPr>
              <w:t>Sample waste burning ordinances</w:t>
            </w:r>
          </w:p>
        </w:tc>
        <w:tc>
          <w:tcPr>
            <w:tcW w:w="6120" w:type="dxa"/>
          </w:tcPr>
          <w:p w:rsidR="002B5CEF" w:rsidRPr="00AC15DF" w:rsidRDefault="00AD2AD9" w:rsidP="00D32A5B">
            <w:pPr>
              <w:spacing w:before="60" w:after="60"/>
              <w:rPr>
                <w:rFonts w:cs="Arial"/>
                <w:color w:val="008000"/>
                <w:sz w:val="20"/>
                <w:szCs w:val="20"/>
              </w:rPr>
            </w:pPr>
            <w:hyperlink r:id="rId43" w:history="1">
              <w:r w:rsidR="002B5CEF" w:rsidRPr="00AC15DF">
                <w:rPr>
                  <w:rStyle w:val="Hyperlink"/>
                  <w:sz w:val="20"/>
                  <w:szCs w:val="20"/>
                </w:rPr>
                <w:t>http://www.zendergroup.org/ordinances.htm</w:t>
              </w:r>
            </w:hyperlink>
            <w:r w:rsidR="002B5CEF" w:rsidRPr="00AC15DF">
              <w:rPr>
                <w:sz w:val="20"/>
                <w:szCs w:val="20"/>
              </w:rPr>
              <w:t xml:space="preserve"> </w:t>
            </w:r>
            <w:r w:rsidR="002B5CEF" w:rsidRPr="00AC15DF">
              <w:rPr>
                <w:rFonts w:cs="Arial"/>
                <w:color w:val="008000"/>
                <w:sz w:val="20"/>
                <w:szCs w:val="20"/>
              </w:rPr>
              <w:t xml:space="preserve">  </w:t>
            </w:r>
          </w:p>
        </w:tc>
      </w:tr>
    </w:tbl>
    <w:p w:rsidR="0066644C" w:rsidRDefault="0066644C"/>
    <w:sectPr w:rsidR="0066644C" w:rsidSect="006664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4B4" w:rsidRDefault="00ED34B4" w:rsidP="00AD2AD9">
      <w:r>
        <w:separator/>
      </w:r>
    </w:p>
  </w:endnote>
  <w:endnote w:type="continuationSeparator" w:id="0">
    <w:p w:rsidR="00ED34B4" w:rsidRDefault="00ED34B4" w:rsidP="00AD2A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llegro BT">
    <w:altName w:val="Courier New"/>
    <w:charset w:val="00"/>
    <w:family w:val="decorative"/>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15" w:rsidRPr="00224E99" w:rsidRDefault="002B5CEF" w:rsidP="00EC41F4">
    <w:pPr>
      <w:rPr>
        <w:rStyle w:val="PageNumber"/>
      </w:rPr>
    </w:pPr>
    <w:r w:rsidRPr="00A75592">
      <w:rPr>
        <w:rFonts w:cs="Arial"/>
        <w:i/>
        <w:sz w:val="18"/>
        <w:szCs w:val="18"/>
      </w:rPr>
      <w:t xml:space="preserve">© Copyright </w:t>
    </w:r>
    <w:r>
      <w:rPr>
        <w:rFonts w:cs="Arial"/>
        <w:i/>
        <w:sz w:val="18"/>
        <w:szCs w:val="18"/>
      </w:rPr>
      <w:t xml:space="preserve">Zender Environmental Health and Research Group 2007, 2008, 2009, 2010, 2011  </w:t>
    </w:r>
    <w:r w:rsidRPr="001C0D9D">
      <w:rPr>
        <w:rFonts w:cs="Arial"/>
        <w:i/>
        <w:sz w:val="18"/>
        <w:szCs w:val="18"/>
      </w:rPr>
      <w:t>This</w:t>
    </w:r>
    <w:r>
      <w:rPr>
        <w:rFonts w:cs="Arial"/>
        <w:i/>
        <w:sz w:val="18"/>
        <w:szCs w:val="18"/>
      </w:rPr>
      <w:t xml:space="preserve"> plan</w:t>
    </w:r>
    <w:r w:rsidRPr="001C0D9D">
      <w:rPr>
        <w:rFonts w:cs="Arial"/>
        <w:i/>
        <w:sz w:val="18"/>
        <w:szCs w:val="18"/>
      </w:rPr>
      <w:t xml:space="preserve"> template was developed </w:t>
    </w:r>
    <w:r>
      <w:rPr>
        <w:rFonts w:cs="Arial"/>
        <w:i/>
        <w:sz w:val="18"/>
        <w:szCs w:val="18"/>
      </w:rPr>
      <w:t xml:space="preserve">by Zender Environmental, with funding from Zender Environmental Health, AK Forum USDA Rural Dev Project, Alaska Native Tribal Health Consortium, and AK Forum USDA Rural Dev Project.  </w:t>
    </w:r>
    <w:r w:rsidRPr="003669BC">
      <w:rPr>
        <w:rFonts w:cs="Arial"/>
        <w:i/>
        <w:color w:val="008000"/>
        <w:sz w:val="18"/>
        <w:szCs w:val="18"/>
      </w:rPr>
      <w:t xml:space="preserve">Before modifying this footer in any way, please refer to the last page of this template or </w:t>
    </w:r>
    <w:hyperlink r:id="rId1" w:history="1">
      <w:r w:rsidRPr="00CC31C4">
        <w:rPr>
          <w:rStyle w:val="Hyperlink"/>
          <w:rFonts w:cs="Arial"/>
          <w:sz w:val="16"/>
          <w:szCs w:val="16"/>
        </w:rPr>
        <w:t>www.zendergroup.org/plan.htm</w:t>
      </w:r>
    </w:hyperlink>
    <w:r>
      <w:rPr>
        <w:rFonts w:cs="Arial"/>
        <w:color w:val="008000"/>
        <w:sz w:val="16"/>
        <w:szCs w:val="16"/>
      </w:rPr>
      <w:t xml:space="preserve"> </w:t>
    </w:r>
  </w:p>
  <w:p w:rsidR="00924615" w:rsidRPr="00D370D5" w:rsidRDefault="00AD2AD9" w:rsidP="00EC41F4">
    <w:pPr>
      <w:pStyle w:val="Footer"/>
      <w:jc w:val="center"/>
      <w:rPr>
        <w:rFonts w:cs="Arial"/>
        <w:sz w:val="20"/>
        <w:szCs w:val="20"/>
      </w:rPr>
    </w:pPr>
    <w:r w:rsidRPr="00D370D5">
      <w:rPr>
        <w:rStyle w:val="PageNumber"/>
        <w:rFonts w:cs="Arial"/>
        <w:sz w:val="20"/>
        <w:szCs w:val="20"/>
      </w:rPr>
      <w:fldChar w:fldCharType="begin"/>
    </w:r>
    <w:r w:rsidR="002B5CEF" w:rsidRPr="00D370D5">
      <w:rPr>
        <w:rStyle w:val="PageNumber"/>
        <w:rFonts w:cs="Arial"/>
        <w:sz w:val="20"/>
        <w:szCs w:val="20"/>
      </w:rPr>
      <w:instrText xml:space="preserve"> PAGE </w:instrText>
    </w:r>
    <w:r w:rsidRPr="00D370D5">
      <w:rPr>
        <w:rStyle w:val="PageNumber"/>
        <w:rFonts w:cs="Arial"/>
        <w:sz w:val="20"/>
        <w:szCs w:val="20"/>
      </w:rPr>
      <w:fldChar w:fldCharType="separate"/>
    </w:r>
    <w:r w:rsidR="00004E49">
      <w:rPr>
        <w:rStyle w:val="PageNumber"/>
        <w:rFonts w:cs="Arial"/>
        <w:noProof/>
        <w:sz w:val="20"/>
        <w:szCs w:val="20"/>
      </w:rPr>
      <w:t>16</w:t>
    </w:r>
    <w:r w:rsidRPr="00D370D5">
      <w:rPr>
        <w:rStyle w:val="PageNumber"/>
        <w:rFonts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15" w:rsidRPr="0059714E" w:rsidRDefault="002B5CEF" w:rsidP="00EC41F4">
    <w:pPr>
      <w:jc w:val="center"/>
      <w:rPr>
        <w:szCs w:val="22"/>
      </w:rPr>
    </w:pPr>
    <w:r w:rsidRPr="0059714E">
      <w:rPr>
        <w:szCs w:val="22"/>
      </w:rPr>
      <w:t>To view the plan</w:t>
    </w:r>
    <w:r>
      <w:rPr>
        <w:szCs w:val="22"/>
      </w:rPr>
      <w:t xml:space="preserve"> template</w:t>
    </w:r>
    <w:r w:rsidRPr="0059714E">
      <w:rPr>
        <w:szCs w:val="22"/>
      </w:rPr>
      <w:t xml:space="preserve"> online, go to: </w:t>
    </w:r>
    <w:hyperlink r:id="rId1" w:history="1">
      <w:r w:rsidRPr="0059714E">
        <w:rPr>
          <w:rStyle w:val="Hyperlink"/>
          <w:szCs w:val="22"/>
        </w:rPr>
        <w:t>www.zendergroup.org/plan.htm</w:t>
      </w:r>
    </w:hyperlink>
  </w:p>
  <w:p w:rsidR="00924615" w:rsidRPr="00803B03" w:rsidRDefault="002B5CEF" w:rsidP="00EC41F4">
    <w:pPr>
      <w:jc w:val="center"/>
    </w:pPr>
    <w:r w:rsidRPr="0059714E">
      <w:rPr>
        <w:color w:val="000000"/>
        <w:szCs w:val="22"/>
      </w:rPr>
      <w:t xml:space="preserve">For information contact Lynn Zender at 907 </w:t>
    </w:r>
    <w:r>
      <w:rPr>
        <w:color w:val="000000"/>
        <w:szCs w:val="22"/>
      </w:rPr>
      <w:t>277 2111</w:t>
    </w:r>
    <w:r w:rsidRPr="0059714E">
      <w:rPr>
        <w:color w:val="000000"/>
        <w:szCs w:val="22"/>
      </w:rPr>
      <w:t xml:space="preserve"> or </w:t>
    </w:r>
    <w:hyperlink r:id="rId2" w:history="1">
      <w:r w:rsidRPr="0059714E">
        <w:rPr>
          <w:rStyle w:val="Hyperlink"/>
          <w:szCs w:val="22"/>
        </w:rPr>
        <w:t>lzender@zendergroup.org</w:t>
      </w:r>
    </w:hyperlink>
  </w:p>
  <w:p w:rsidR="00924615" w:rsidRDefault="00ED3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4B4" w:rsidRDefault="00ED34B4" w:rsidP="00AD2AD9">
      <w:r>
        <w:separator/>
      </w:r>
    </w:p>
  </w:footnote>
  <w:footnote w:type="continuationSeparator" w:id="0">
    <w:p w:rsidR="00ED34B4" w:rsidRDefault="00ED34B4" w:rsidP="00AD2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0DB9"/>
    <w:multiLevelType w:val="hybridMultilevel"/>
    <w:tmpl w:val="61F8F8FC"/>
    <w:lvl w:ilvl="0" w:tplc="2F7C10D0">
      <w:start w:val="1"/>
      <w:numFmt w:val="decimal"/>
      <w:pStyle w:val="Figuretitle"/>
      <w:lvlText w:val="Figure %1."/>
      <w:lvlJc w:val="left"/>
      <w:pPr>
        <w:tabs>
          <w:tab w:val="num" w:pos="1008"/>
        </w:tabs>
        <w:ind w:left="0" w:firstLine="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C34BE"/>
    <w:multiLevelType w:val="hybridMultilevel"/>
    <w:tmpl w:val="4FD4F234"/>
    <w:lvl w:ilvl="0" w:tplc="0ADE2B98">
      <w:start w:val="1"/>
      <w:numFmt w:val="bullet"/>
      <w:lvlText w:val=""/>
      <w:lvlJc w:val="left"/>
      <w:pPr>
        <w:tabs>
          <w:tab w:val="num" w:pos="432"/>
        </w:tabs>
        <w:ind w:left="432" w:hanging="288"/>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765434FB"/>
    <w:multiLevelType w:val="multilevel"/>
    <w:tmpl w:val="14206810"/>
    <w:lvl w:ilvl="0">
      <w:start w:val="1"/>
      <w:numFmt w:val="decimal"/>
      <w:pStyle w:val="Heading1"/>
      <w:lvlText w:val="%1."/>
      <w:lvlJc w:val="left"/>
      <w:pPr>
        <w:tabs>
          <w:tab w:val="num" w:pos="360"/>
        </w:tabs>
        <w:ind w:left="360" w:hanging="360"/>
      </w:pPr>
      <w:rPr>
        <w:rFonts w:ascii="Arial Black" w:hAnsi="Arial Black" w:hint="default"/>
        <w:b w:val="0"/>
        <w:i w:val="0"/>
        <w:sz w:val="28"/>
      </w:rPr>
    </w:lvl>
    <w:lvl w:ilvl="1">
      <w:start w:val="1"/>
      <w:numFmt w:val="decimal"/>
      <w:pStyle w:val="Heading2"/>
      <w:lvlText w:val="%1.%2 "/>
      <w:lvlJc w:val="left"/>
      <w:pPr>
        <w:tabs>
          <w:tab w:val="num" w:pos="144"/>
        </w:tabs>
        <w:ind w:left="0" w:firstLine="0"/>
      </w:pPr>
      <w:rPr>
        <w:rFonts w:ascii="Arial Bold" w:hAnsi="Arial Bold" w:hint="default"/>
        <w:b/>
        <w:i/>
        <w:sz w:val="26"/>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F273C6A"/>
    <w:multiLevelType w:val="hybridMultilevel"/>
    <w:tmpl w:val="C1FC8230"/>
    <w:lvl w:ilvl="0" w:tplc="B4FCB1F8">
      <w:start w:val="1"/>
      <w:numFmt w:val="decimal"/>
      <w:pStyle w:val="tableheader"/>
      <w:lvlText w:val="Table %1."/>
      <w:lvlJc w:val="left"/>
      <w:pPr>
        <w:tabs>
          <w:tab w:val="num" w:pos="1008"/>
        </w:tabs>
        <w:ind w:left="0" w:firstLine="0"/>
      </w:pPr>
      <w:rPr>
        <w:rFonts w:ascii="Arial" w:hAnsi="Arial" w:hint="default"/>
        <w:b/>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5CEF"/>
    <w:rsid w:val="00004E49"/>
    <w:rsid w:val="002B5CEF"/>
    <w:rsid w:val="0066644C"/>
    <w:rsid w:val="00AD2AD9"/>
    <w:rsid w:val="00ED3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EF"/>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2B5CEF"/>
    <w:pPr>
      <w:keepNext/>
      <w:numPr>
        <w:numId w:val="2"/>
      </w:numPr>
      <w:spacing w:before="240" w:after="60"/>
      <w:outlineLvl w:val="0"/>
    </w:pPr>
    <w:rPr>
      <w:rFonts w:ascii="Arial Black" w:hAnsi="Arial Black" w:cs="Arial"/>
      <w:bCs/>
      <w:kern w:val="32"/>
      <w:sz w:val="28"/>
      <w:szCs w:val="32"/>
    </w:rPr>
  </w:style>
  <w:style w:type="paragraph" w:styleId="Heading2">
    <w:name w:val="heading 2"/>
    <w:basedOn w:val="Normal"/>
    <w:next w:val="TOC2"/>
    <w:link w:val="Heading2Char"/>
    <w:qFormat/>
    <w:rsid w:val="002B5CEF"/>
    <w:pPr>
      <w:numPr>
        <w:ilvl w:val="1"/>
        <w:numId w:val="2"/>
      </w:numPr>
      <w:spacing w:before="280" w:after="60"/>
      <w:outlineLvl w:val="1"/>
    </w:pPr>
    <w:rPr>
      <w:b/>
      <w:bCs/>
      <w:i/>
      <w:sz w:val="26"/>
      <w:szCs w:val="38"/>
    </w:rPr>
  </w:style>
  <w:style w:type="paragraph" w:styleId="Heading3">
    <w:name w:val="heading 3"/>
    <w:basedOn w:val="Normal"/>
    <w:next w:val="Normal"/>
    <w:link w:val="Heading3Char"/>
    <w:autoRedefine/>
    <w:qFormat/>
    <w:rsid w:val="002B5CEF"/>
    <w:pPr>
      <w:keepNext/>
      <w:spacing w:before="220" w:after="8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CEF"/>
    <w:rPr>
      <w:rFonts w:ascii="Arial Black" w:eastAsia="Times New Roman" w:hAnsi="Arial Black" w:cs="Arial"/>
      <w:bCs/>
      <w:kern w:val="32"/>
      <w:sz w:val="28"/>
      <w:szCs w:val="32"/>
    </w:rPr>
  </w:style>
  <w:style w:type="character" w:customStyle="1" w:styleId="Heading2Char">
    <w:name w:val="Heading 2 Char"/>
    <w:basedOn w:val="DefaultParagraphFont"/>
    <w:link w:val="Heading2"/>
    <w:rsid w:val="002B5CEF"/>
    <w:rPr>
      <w:rFonts w:ascii="Arial" w:eastAsia="Times New Roman" w:hAnsi="Arial" w:cs="Times New Roman"/>
      <w:b/>
      <w:bCs/>
      <w:i/>
      <w:sz w:val="26"/>
      <w:szCs w:val="38"/>
    </w:rPr>
  </w:style>
  <w:style w:type="character" w:customStyle="1" w:styleId="Heading3Char">
    <w:name w:val="Heading 3 Char"/>
    <w:basedOn w:val="DefaultParagraphFont"/>
    <w:link w:val="Heading3"/>
    <w:rsid w:val="002B5CEF"/>
    <w:rPr>
      <w:rFonts w:ascii="Arial" w:eastAsia="Times New Roman" w:hAnsi="Arial" w:cs="Arial"/>
      <w:b/>
      <w:bCs/>
      <w:szCs w:val="26"/>
      <w:u w:val="single"/>
    </w:rPr>
  </w:style>
  <w:style w:type="character" w:styleId="CommentReference">
    <w:name w:val="annotation reference"/>
    <w:basedOn w:val="DefaultParagraphFont"/>
    <w:semiHidden/>
    <w:rsid w:val="002B5CEF"/>
    <w:rPr>
      <w:sz w:val="16"/>
      <w:szCs w:val="16"/>
    </w:rPr>
  </w:style>
  <w:style w:type="character" w:styleId="Hyperlink">
    <w:name w:val="Hyperlink"/>
    <w:basedOn w:val="DefaultParagraphFont"/>
    <w:uiPriority w:val="99"/>
    <w:rsid w:val="002B5CEF"/>
    <w:rPr>
      <w:color w:val="0000FF"/>
      <w:u w:val="single"/>
    </w:rPr>
  </w:style>
  <w:style w:type="paragraph" w:styleId="NormalWeb">
    <w:name w:val="Normal (Web)"/>
    <w:basedOn w:val="Normal"/>
    <w:rsid w:val="002B5CEF"/>
    <w:pPr>
      <w:spacing w:before="100" w:beforeAutospacing="1" w:after="100" w:afterAutospacing="1"/>
    </w:pPr>
  </w:style>
  <w:style w:type="paragraph" w:styleId="Footer">
    <w:name w:val="footer"/>
    <w:basedOn w:val="Normal"/>
    <w:link w:val="FooterChar"/>
    <w:rsid w:val="002B5CEF"/>
    <w:pPr>
      <w:tabs>
        <w:tab w:val="center" w:pos="4320"/>
        <w:tab w:val="right" w:pos="8640"/>
      </w:tabs>
    </w:pPr>
  </w:style>
  <w:style w:type="character" w:customStyle="1" w:styleId="FooterChar">
    <w:name w:val="Footer Char"/>
    <w:basedOn w:val="DefaultParagraphFont"/>
    <w:link w:val="Footer"/>
    <w:rsid w:val="002B5CEF"/>
    <w:rPr>
      <w:rFonts w:ascii="Arial" w:eastAsia="Times New Roman" w:hAnsi="Arial" w:cs="Times New Roman"/>
      <w:szCs w:val="24"/>
    </w:rPr>
  </w:style>
  <w:style w:type="character" w:styleId="PageNumber">
    <w:name w:val="page number"/>
    <w:basedOn w:val="DefaultParagraphFont"/>
    <w:rsid w:val="002B5CEF"/>
  </w:style>
  <w:style w:type="paragraph" w:customStyle="1" w:styleId="tableheader">
    <w:name w:val="table header"/>
    <w:basedOn w:val="Normal"/>
    <w:link w:val="tableheaderChar"/>
    <w:rsid w:val="002B5CEF"/>
    <w:pPr>
      <w:numPr>
        <w:numId w:val="4"/>
      </w:numPr>
      <w:spacing w:before="60" w:after="60"/>
    </w:pPr>
    <w:rPr>
      <w:rFonts w:cs="Arial"/>
      <w:b/>
    </w:rPr>
  </w:style>
  <w:style w:type="character" w:customStyle="1" w:styleId="tableheaderChar">
    <w:name w:val="table header Char"/>
    <w:basedOn w:val="DefaultParagraphFont"/>
    <w:link w:val="tableheader"/>
    <w:rsid w:val="002B5CEF"/>
    <w:rPr>
      <w:rFonts w:ascii="Arial" w:eastAsia="Times New Roman" w:hAnsi="Arial" w:cs="Arial"/>
      <w:b/>
      <w:szCs w:val="24"/>
    </w:rPr>
  </w:style>
  <w:style w:type="paragraph" w:customStyle="1" w:styleId="StyleArialBlackBoldCenteredLeft138Right1381">
    <w:name w:val="Style Arial Black Bold Centered Left:  1.38&quot; Right:  1.38&quot;1"/>
    <w:basedOn w:val="Normal"/>
    <w:rsid w:val="002B5CEF"/>
    <w:pPr>
      <w:spacing w:before="40" w:after="40"/>
      <w:ind w:left="1987" w:right="1987"/>
      <w:jc w:val="center"/>
    </w:pPr>
    <w:rPr>
      <w:rFonts w:ascii="Arial Black" w:hAnsi="Arial Black"/>
      <w:bCs/>
      <w:szCs w:val="20"/>
    </w:rPr>
  </w:style>
  <w:style w:type="paragraph" w:customStyle="1" w:styleId="Figuretitle">
    <w:name w:val="Figure title"/>
    <w:basedOn w:val="tableheader"/>
    <w:link w:val="FiguretitleCharChar"/>
    <w:rsid w:val="002B5CEF"/>
    <w:pPr>
      <w:numPr>
        <w:numId w:val="3"/>
      </w:numPr>
    </w:pPr>
  </w:style>
  <w:style w:type="character" w:customStyle="1" w:styleId="FiguretitleCharChar">
    <w:name w:val="Figure title Char Char"/>
    <w:basedOn w:val="DefaultParagraphFont"/>
    <w:link w:val="Figuretitle"/>
    <w:rsid w:val="002B5CEF"/>
    <w:rPr>
      <w:rFonts w:ascii="Arial" w:eastAsia="Times New Roman" w:hAnsi="Arial" w:cs="Arial"/>
      <w:b/>
      <w:szCs w:val="24"/>
    </w:rPr>
  </w:style>
  <w:style w:type="character" w:styleId="HTMLCite">
    <w:name w:val="HTML Cite"/>
    <w:basedOn w:val="DefaultParagraphFont"/>
    <w:uiPriority w:val="99"/>
    <w:rsid w:val="002B5CEF"/>
    <w:rPr>
      <w:i/>
    </w:rPr>
  </w:style>
  <w:style w:type="paragraph" w:styleId="TOC2">
    <w:name w:val="toc 2"/>
    <w:basedOn w:val="Normal"/>
    <w:next w:val="Normal"/>
    <w:autoRedefine/>
    <w:uiPriority w:val="39"/>
    <w:semiHidden/>
    <w:unhideWhenUsed/>
    <w:rsid w:val="002B5CEF"/>
    <w:pPr>
      <w:spacing w:after="100"/>
      <w:ind w:left="2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merce.state.ak.us/dca/profiles/profile-maps.htm" TargetMode="External"/><Relationship Id="rId13" Type="http://schemas.openxmlformats.org/officeDocument/2006/relationships/hyperlink" Target="http://www.zendergroup.org/collection.html" TargetMode="External"/><Relationship Id="rId18" Type="http://schemas.openxmlformats.org/officeDocument/2006/relationships/hyperlink" Target="http://www.zendergroup.org/docs/swServiceProviders.pdf" TargetMode="External"/><Relationship Id="rId26" Type="http://schemas.openxmlformats.org/officeDocument/2006/relationships/hyperlink" Target="http://www.zendergroup.org/docs/burning_index.pdf" TargetMode="External"/><Relationship Id="rId39" Type="http://schemas.openxmlformats.org/officeDocument/2006/relationships/hyperlink" Target="http://www.zendergroup.org/docs/Burnbox.pdf" TargetMode="External"/><Relationship Id="rId3" Type="http://schemas.openxmlformats.org/officeDocument/2006/relationships/settings" Target="settings.xml"/><Relationship Id="rId21" Type="http://schemas.openxmlformats.org/officeDocument/2006/relationships/hyperlink" Target="http://www.zendergroup.org/health.html" TargetMode="External"/><Relationship Id="rId34" Type="http://schemas.openxmlformats.org/officeDocument/2006/relationships/hyperlink" Target="http://www.zendergroup.org/docs/overview_burning_wastes.pdf" TargetMode="External"/><Relationship Id="rId42" Type="http://schemas.openxmlformats.org/officeDocument/2006/relationships/hyperlink" Target="http://www.zendergroup.org/anhbguide/4.pdf" TargetMode="External"/><Relationship Id="rId7" Type="http://schemas.openxmlformats.org/officeDocument/2006/relationships/hyperlink" Target="https://www.dec.state.ak.us/spar/csp/brownfields.htm" TargetMode="External"/><Relationship Id="rId12" Type="http://schemas.openxmlformats.org/officeDocument/2006/relationships/hyperlink" Target="http://www.zendergroup.org/anhbguide/4.pdf" TargetMode="External"/><Relationship Id="rId17" Type="http://schemas.openxmlformats.org/officeDocument/2006/relationships/hyperlink" Target="http://www.akforum.com/training.html" TargetMode="External"/><Relationship Id="rId25" Type="http://schemas.openxmlformats.org/officeDocument/2006/relationships/hyperlink" Target="http://www.zendergroup.org/anhbguide/5.pdf" TargetMode="External"/><Relationship Id="rId33" Type="http://schemas.openxmlformats.org/officeDocument/2006/relationships/hyperlink" Target="http://www.zendergroup.org/docs/health_effects_burning_trash.pdf" TargetMode="External"/><Relationship Id="rId38" Type="http://schemas.openxmlformats.org/officeDocument/2006/relationships/hyperlink" Target="http://www.zendergroup.org/docs/incinerators.pdf" TargetMode="External"/><Relationship Id="rId2" Type="http://schemas.openxmlformats.org/officeDocument/2006/relationships/styles" Target="styles.xml"/><Relationship Id="rId16" Type="http://schemas.openxmlformats.org/officeDocument/2006/relationships/hyperlink" Target="http://www.zendergroup.org/sw.html" TargetMode="External"/><Relationship Id="rId20" Type="http://schemas.openxmlformats.org/officeDocument/2006/relationships/hyperlink" Target="http://www.zendergroup.org/handout.htm" TargetMode="External"/><Relationship Id="rId29" Type="http://schemas.openxmlformats.org/officeDocument/2006/relationships/hyperlink" Target="http://www.zendergroup.org/burnbox.html" TargetMode="External"/><Relationship Id="rId41" Type="http://schemas.openxmlformats.org/officeDocument/2006/relationships/hyperlink" Target="http://dec.alaska.gov/eh/sw/Factsheets/Rural%20Issu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ndergroup.org/docs/collection.pdf" TargetMode="External"/><Relationship Id="rId24" Type="http://schemas.openxmlformats.org/officeDocument/2006/relationships/hyperlink" Target="http://www.zendergroup.org/docs/swsolutions_itep_zender.pdf" TargetMode="External"/><Relationship Id="rId32" Type="http://schemas.openxmlformats.org/officeDocument/2006/relationships/hyperlink" Target="http://www.zendergroup.org/docs/burning_index.pdf" TargetMode="External"/><Relationship Id="rId37" Type="http://schemas.openxmlformats.org/officeDocument/2006/relationships/hyperlink" Target="http://www.zendergroup.org/docs/Burnbox_PDF_print_version.pdf" TargetMode="External"/><Relationship Id="rId40" Type="http://schemas.openxmlformats.org/officeDocument/2006/relationships/hyperlink" Target="http://www.zendergroup.org/burning.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endergroup.org/docs/collection.pdf" TargetMode="External"/><Relationship Id="rId23" Type="http://schemas.openxmlformats.org/officeDocument/2006/relationships/hyperlink" Target="http://www.zendergroup.org/docs/PASTE.pdf" TargetMode="External"/><Relationship Id="rId28" Type="http://schemas.openxmlformats.org/officeDocument/2006/relationships/hyperlink" Target="http://www.zendergroup.org/burning.html" TargetMode="External"/><Relationship Id="rId36" Type="http://schemas.openxmlformats.org/officeDocument/2006/relationships/hyperlink" Target="http://www.zendergroup.org/docs/health_effects_burning_trash.pdf" TargetMode="External"/><Relationship Id="rId10" Type="http://schemas.openxmlformats.org/officeDocument/2006/relationships/footer" Target="footer2.xml"/><Relationship Id="rId19" Type="http://schemas.openxmlformats.org/officeDocument/2006/relationships/hyperlink" Target="http://www.zendergroup.org/docs/swm_resources.pdf" TargetMode="External"/><Relationship Id="rId31" Type="http://schemas.openxmlformats.org/officeDocument/2006/relationships/hyperlink" Target="http://www.zendergroup.org/docs/waste_burning_summary.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zendergroup.org/operator.html" TargetMode="External"/><Relationship Id="rId22" Type="http://schemas.openxmlformats.org/officeDocument/2006/relationships/hyperlink" Target="http://www.zendergroup.org/docs/making_your_dump_safer.pdf" TargetMode="External"/><Relationship Id="rId27" Type="http://schemas.openxmlformats.org/officeDocument/2006/relationships/hyperlink" Target="http://www.zendergroup.org/docs/burning_index.pdf" TargetMode="External"/><Relationship Id="rId30" Type="http://schemas.openxmlformats.org/officeDocument/2006/relationships/hyperlink" Target="http://www.zendergroup.org/docs/Burnbox.pdf" TargetMode="External"/><Relationship Id="rId35" Type="http://schemas.openxmlformats.org/officeDocument/2006/relationships/hyperlink" Target="http://www.zendergroup.org/docs/burnbox%20tips.pdf" TargetMode="External"/><Relationship Id="rId43" Type="http://schemas.openxmlformats.org/officeDocument/2006/relationships/hyperlink" Target="http://www.zendergroup.org/ordinances.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zendergroup.org/plan.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zender@zendergroup.org" TargetMode="External"/><Relationship Id="rId1" Type="http://schemas.openxmlformats.org/officeDocument/2006/relationships/hyperlink" Target="http://www.zendergroup.org/pl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5707</Words>
  <Characters>32536</Characters>
  <Application>Microsoft Office Word</Application>
  <DocSecurity>0</DocSecurity>
  <Lines>271</Lines>
  <Paragraphs>76</Paragraphs>
  <ScaleCrop>false</ScaleCrop>
  <Company/>
  <LinksUpToDate>false</LinksUpToDate>
  <CharactersWithSpaces>38167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2011-07-20T05:58:00Z</dcterms:created>
  <dcterms:modified xsi:type="dcterms:W3CDTF">2011-07-20T05:58:00Z</dcterms:modified>
</cp:coreProperties>
</file>